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责令改正企业名录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7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321" w:type="dxa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7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广州音超信息科技有限公司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1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7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（新加坡）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GENERATION-S PRIVATE LIMITED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7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海信容声（广东）冰箱有限公司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73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深圳六点作业科技有限公司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42804B"/>
    <w:multiLevelType w:val="multilevel"/>
    <w:tmpl w:val="C442804B"/>
    <w:lvl w:ilvl="0" w:tentative="0">
      <w:start w:val="1"/>
      <w:numFmt w:val="decimal"/>
      <w:pStyle w:val="3"/>
      <w:lvlText w:val="%1"/>
      <w:lvlJc w:val="left"/>
      <w:pPr>
        <w:ind w:left="425" w:hanging="425"/>
      </w:pPr>
      <w:rPr>
        <w:rFonts w:hint="default" w:ascii="Calibri Light" w:eastAsia="宋体"/>
        <w:sz w:val="28"/>
      </w:rPr>
    </w:lvl>
    <w:lvl w:ilvl="1" w:tentative="0">
      <w:start w:val="1"/>
      <w:numFmt w:val="decimal"/>
      <w:lvlText w:val="%1.%2"/>
      <w:lvlJc w:val="left"/>
      <w:pPr>
        <w:ind w:left="0" w:firstLine="0"/>
      </w:pPr>
      <w:rPr>
        <w:rFonts w:hint="eastAsia"/>
        <w:b/>
        <w:color w:val="auto"/>
        <w:sz w:val="28"/>
      </w:r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default" w:ascii="宋体" w:hAnsi="宋体" w:eastAsia="宋体"/>
      </w:rPr>
    </w:lvl>
    <w:lvl w:ilvl="4" w:tentative="0">
      <w:start w:val="1"/>
      <w:numFmt w:val="decimal"/>
      <w:pStyle w:val="16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E9160B47"/>
    <w:multiLevelType w:val="multilevel"/>
    <w:tmpl w:val="E9160B47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2835"/>
        </w:tabs>
        <w:ind w:left="0" w:firstLine="100"/>
      </w:pPr>
      <w:rPr>
        <w:rFonts w:hint="default" w:ascii="宋体" w:hAnsi="宋体" w:eastAsia="宋体" w:cs="宋体"/>
        <w:b/>
        <w:color w:val="auto"/>
        <w:sz w:val="24"/>
      </w:r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3040A08A"/>
    <w:multiLevelType w:val="multilevel"/>
    <w:tmpl w:val="3040A08A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isLgl/>
      <w:lvlText w:val="%1.%2"/>
      <w:lvlJc w:val="left"/>
      <w:pPr>
        <w:tabs>
          <w:tab w:val="left" w:pos="2835"/>
        </w:tabs>
        <w:ind w:left="0" w:firstLine="100"/>
      </w:pPr>
      <w:rPr>
        <w:rFonts w:hint="default" w:ascii="宋体" w:hAnsi="宋体" w:eastAsia="宋体" w:cs="宋体"/>
        <w:b/>
        <w:color w:val="auto"/>
        <w:sz w:val="24"/>
      </w:rPr>
    </w:lvl>
    <w:lvl w:ilvl="2" w:tentative="0">
      <w:start w:val="1"/>
      <w:numFmt w:val="decimal"/>
      <w:pStyle w:val="6"/>
      <w:lvlText w:val="%1.%2.%3"/>
      <w:lvlJc w:val="left"/>
      <w:pPr>
        <w:ind w:left="0" w:firstLine="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15"/>
      <w:lvlText w:val="%1.%2.%3.%4"/>
      <w:lvlJc w:val="left"/>
      <w:pPr>
        <w:ind w:left="0" w:firstLine="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1219F1"/>
    <w:rsid w:val="002A73C6"/>
    <w:rsid w:val="071219F1"/>
    <w:rsid w:val="0A545C4A"/>
    <w:rsid w:val="169E051A"/>
    <w:rsid w:val="2313615F"/>
    <w:rsid w:val="23217C23"/>
    <w:rsid w:val="2555038B"/>
    <w:rsid w:val="2BB24BAF"/>
    <w:rsid w:val="2F334486"/>
    <w:rsid w:val="300F3488"/>
    <w:rsid w:val="30325AA1"/>
    <w:rsid w:val="317569A3"/>
    <w:rsid w:val="3D74629D"/>
    <w:rsid w:val="458909B4"/>
    <w:rsid w:val="4761363D"/>
    <w:rsid w:val="48C1493A"/>
    <w:rsid w:val="49E072E7"/>
    <w:rsid w:val="56883C8F"/>
    <w:rsid w:val="595F79FE"/>
    <w:rsid w:val="5AFA7E77"/>
    <w:rsid w:val="5CF504CD"/>
    <w:rsid w:val="5FF99D6A"/>
    <w:rsid w:val="670F1610"/>
    <w:rsid w:val="6D044BED"/>
    <w:rsid w:val="6E9A58A1"/>
    <w:rsid w:val="72B57F57"/>
    <w:rsid w:val="770D1E81"/>
    <w:rsid w:val="77F54933"/>
    <w:rsid w:val="79BF021B"/>
    <w:rsid w:val="7CC72123"/>
    <w:rsid w:val="7D6DE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4"/>
    <w:next w:val="1"/>
    <w:link w:val="18"/>
    <w:semiHidden/>
    <w:unhideWhenUsed/>
    <w:qFormat/>
    <w:uiPriority w:val="0"/>
    <w:pPr>
      <w:keepNext/>
      <w:keepLines/>
      <w:numPr>
        <w:ilvl w:val="0"/>
        <w:numId w:val="1"/>
      </w:numPr>
      <w:tabs>
        <w:tab w:val="left" w:pos="2835"/>
      </w:tabs>
      <w:spacing w:before="100" w:after="100" w:line="416" w:lineRule="auto"/>
      <w:jc w:val="left"/>
      <w:outlineLvl w:val="1"/>
    </w:pPr>
    <w:rPr>
      <w:rFonts w:ascii="宋体" w:hAnsi="宋体" w:eastAsia="宋体" w:cstheme="majorBidi"/>
      <w:bCs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标题"/>
    <w:basedOn w:val="5"/>
    <w:qFormat/>
    <w:uiPriority w:val="0"/>
    <w:pPr>
      <w:numPr>
        <w:numId w:val="2"/>
      </w:numPr>
      <w:tabs>
        <w:tab w:val="left" w:pos="2835"/>
      </w:tabs>
    </w:pPr>
    <w:rPr>
      <w:sz w:val="28"/>
    </w:rPr>
  </w:style>
  <w:style w:type="paragraph" w:customStyle="1" w:styleId="5">
    <w:name w:val="2级标题"/>
    <w:basedOn w:val="6"/>
    <w:next w:val="1"/>
    <w:link w:val="12"/>
    <w:qFormat/>
    <w:uiPriority w:val="0"/>
    <w:pPr>
      <w:numPr>
        <w:ilvl w:val="1"/>
        <w:numId w:val="3"/>
      </w:numPr>
      <w:spacing w:line="360" w:lineRule="auto"/>
      <w:ind w:right="210" w:rightChars="100" w:firstLine="140" w:firstLineChars="0"/>
      <w:jc w:val="left"/>
      <w:outlineLvl w:val="1"/>
    </w:pPr>
    <w:rPr>
      <w:rFonts w:asciiTheme="majorAscii" w:hAnsiTheme="majorAscii" w:eastAsiaTheme="majorEastAsia" w:cstheme="minorEastAsia"/>
      <w:b/>
      <w:sz w:val="24"/>
    </w:rPr>
  </w:style>
  <w:style w:type="paragraph" w:customStyle="1" w:styleId="6">
    <w:name w:val="3级标题"/>
    <w:basedOn w:val="1"/>
    <w:qFormat/>
    <w:uiPriority w:val="0"/>
    <w:pPr>
      <w:numPr>
        <w:ilvl w:val="2"/>
        <w:numId w:val="3"/>
      </w:numPr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2级标题 Char"/>
    <w:basedOn w:val="13"/>
    <w:link w:val="5"/>
    <w:qFormat/>
    <w:uiPriority w:val="0"/>
    <w:rPr>
      <w:rFonts w:asciiTheme="majorAscii" w:hAnsiTheme="majorAscii" w:eastAsiaTheme="majorEastAsia" w:cstheme="minorEastAsia"/>
      <w:b/>
      <w:kern w:val="2"/>
      <w:sz w:val="24"/>
      <w:szCs w:val="24"/>
    </w:rPr>
  </w:style>
  <w:style w:type="character" w:customStyle="1" w:styleId="13">
    <w:name w:val="列出段落 Char"/>
    <w:basedOn w:val="10"/>
    <w:link w:val="14"/>
    <w:qFormat/>
    <w:locked/>
    <w:uiPriority w:val="0"/>
    <w:rPr>
      <w:rFonts w:ascii="Times New Roman" w:hAnsi="Times New Roman" w:eastAsia="宋体"/>
      <w:sz w:val="24"/>
    </w:rPr>
  </w:style>
  <w:style w:type="paragraph" w:customStyle="1" w:styleId="14">
    <w:name w:val="列出段落11"/>
    <w:basedOn w:val="1"/>
    <w:link w:val="13"/>
    <w:qFormat/>
    <w:uiPriority w:val="34"/>
    <w:pPr>
      <w:ind w:firstLine="420" w:firstLineChars="200"/>
    </w:pPr>
  </w:style>
  <w:style w:type="paragraph" w:customStyle="1" w:styleId="15">
    <w:name w:val="4级标题"/>
    <w:basedOn w:val="1"/>
    <w:qFormat/>
    <w:uiPriority w:val="0"/>
    <w:pPr>
      <w:numPr>
        <w:ilvl w:val="3"/>
        <w:numId w:val="3"/>
      </w:numPr>
    </w:pPr>
  </w:style>
  <w:style w:type="paragraph" w:customStyle="1" w:styleId="16">
    <w:name w:val="5级"/>
    <w:basedOn w:val="1"/>
    <w:qFormat/>
    <w:uiPriority w:val="0"/>
    <w:pPr>
      <w:numPr>
        <w:ilvl w:val="4"/>
        <w:numId w:val="1"/>
      </w:numPr>
    </w:pPr>
  </w:style>
  <w:style w:type="character" w:customStyle="1" w:styleId="17">
    <w:name w:val="标题 1 Char"/>
    <w:basedOn w:val="10"/>
    <w:link w:val="2"/>
    <w:qFormat/>
    <w:uiPriority w:val="9"/>
    <w:rPr>
      <w:rFonts w:asciiTheme="minorAscii" w:hAnsiTheme="minorAscii" w:eastAsiaTheme="minorEastAsia"/>
      <w:b/>
      <w:bCs/>
      <w:kern w:val="44"/>
      <w:sz w:val="28"/>
      <w:szCs w:val="44"/>
    </w:rPr>
  </w:style>
  <w:style w:type="character" w:customStyle="1" w:styleId="18">
    <w:name w:val="标题 2 Char"/>
    <w:basedOn w:val="10"/>
    <w:link w:val="3"/>
    <w:qFormat/>
    <w:uiPriority w:val="9"/>
    <w:rPr>
      <w:rFonts w:ascii="宋体" w:hAnsi="宋体" w:eastAsia="宋体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2020-11-19T03:37:00Z</dcterms:created>
  <dc:creator>KQ</dc:creator>
  <cp:lastModifiedBy>kylin</cp:lastModifiedBy>
  <cp:lastPrinted>2020-11-30T19:53:00Z</cp:lastPrinted>
  <dcterms:modified xsi:type="dcterms:W3CDTF">2020-11-30T14:23:39Z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