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E0" w:rsidRPr="001F0098" w:rsidRDefault="00FB7E36" w:rsidP="001856CC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长江</w:t>
      </w:r>
      <w:r w:rsidR="0015446E"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A</w:t>
      </w:r>
      <w:r w:rsidR="005D053C"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套餐</w:t>
      </w:r>
    </w:p>
    <w:tbl>
      <w:tblPr>
        <w:tblW w:w="13893" w:type="dxa"/>
        <w:tblInd w:w="88" w:type="dxa"/>
        <w:tblLook w:val="0000"/>
      </w:tblPr>
      <w:tblGrid>
        <w:gridCol w:w="963"/>
        <w:gridCol w:w="1423"/>
        <w:gridCol w:w="1891"/>
        <w:gridCol w:w="3398"/>
        <w:gridCol w:w="1701"/>
        <w:gridCol w:w="1701"/>
        <w:gridCol w:w="1081"/>
        <w:gridCol w:w="946"/>
        <w:gridCol w:w="789"/>
      </w:tblGrid>
      <w:tr w:rsidR="0015446E" w:rsidRPr="001F0098" w:rsidTr="0018468E">
        <w:trPr>
          <w:trHeight w:val="28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套餐包含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套餐超出部分资费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18468E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免费接听范围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赠送业务</w:t>
            </w:r>
          </w:p>
        </w:tc>
      </w:tr>
      <w:tr w:rsidR="0015446E" w:rsidRPr="001F0098" w:rsidTr="0018468E">
        <w:trPr>
          <w:trHeight w:val="807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国内语音拨打分钟数 （分钟）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国内点对点短信发送条数（条）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国内语音拨打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其他业务收费</w:t>
            </w: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1846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18468E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F83D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0.2元/分钟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07190E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0.0003元/KB，129元及以上档位享受自动升级特惠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执行标准资费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来电显示</w:t>
            </w: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F83D5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555DCA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2B50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　</w:t>
            </w: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0.15元/分钟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750MB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5446E" w:rsidRPr="001F0098" w:rsidTr="0018468E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6E" w:rsidRPr="001F0098" w:rsidRDefault="0015446E" w:rsidP="00886666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07190E" w:rsidRPr="001F0098" w:rsidTr="0015446E">
        <w:trPr>
          <w:trHeight w:val="300"/>
        </w:trPr>
        <w:tc>
          <w:tcPr>
            <w:tcW w:w="138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0E" w:rsidRPr="001F0098" w:rsidRDefault="0007190E" w:rsidP="00886666">
            <w:pPr>
              <w:jc w:val="left"/>
              <w:rPr>
                <w:sz w:val="18"/>
                <w:szCs w:val="18"/>
              </w:rPr>
            </w:pPr>
            <w:r w:rsidRPr="001F0098">
              <w:rPr>
                <w:rFonts w:hint="eastAsia"/>
                <w:sz w:val="18"/>
                <w:szCs w:val="18"/>
              </w:rPr>
              <w:t>备注：</w:t>
            </w:r>
          </w:p>
          <w:p w:rsidR="0007190E" w:rsidRPr="001F0098" w:rsidRDefault="0007190E" w:rsidP="0088666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套餐中所有“国内语音拨打分钟数”包含本地拨打本地电话、本地拨打国内长途、国内漫游直拨国内电话。语音资费不含声讯信息费用。语音按分钟计收，不足1分钟按1分钟计收。</w:t>
            </w:r>
          </w:p>
          <w:p w:rsidR="0007190E" w:rsidRPr="001F0098" w:rsidRDefault="0007190E" w:rsidP="00886666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Theme="majorEastAsia" w:eastAsiaTheme="majorEastAsia" w:hAnsiTheme="majorEastAsia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套餐中所有“国内接听免费”、“本地拨打国内长途”、“国内漫游直拨国内电话”、“手机上网国内漫游”均不包括港澳台。</w:t>
            </w:r>
          </w:p>
        </w:tc>
      </w:tr>
    </w:tbl>
    <w:p w:rsidR="00DE2FAA" w:rsidRPr="001F0098" w:rsidRDefault="005E3F85" w:rsidP="00FC6923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</w:t>
      </w:r>
    </w:p>
    <w:p w:rsidR="005E3F85" w:rsidRPr="001F0098" w:rsidRDefault="0007190E" w:rsidP="005E3F85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FC6923" w:rsidRPr="001F0098">
        <w:rPr>
          <w:rFonts w:asciiTheme="majorEastAsia" w:eastAsiaTheme="majorEastAsia" w:hAnsiTheme="majorEastAsia" w:hint="eastAsia"/>
          <w:sz w:val="18"/>
          <w:szCs w:val="18"/>
        </w:rPr>
        <w:t>一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）、</w:t>
      </w:r>
      <w:r w:rsidR="005E3F85" w:rsidRPr="001F0098">
        <w:rPr>
          <w:rFonts w:asciiTheme="majorEastAsia" w:eastAsiaTheme="majorEastAsia" w:hAnsiTheme="majorEastAsia" w:hint="eastAsia"/>
          <w:sz w:val="18"/>
          <w:szCs w:val="18"/>
        </w:rPr>
        <w:t>套餐说明</w:t>
      </w:r>
    </w:p>
    <w:p w:rsidR="005E3F85" w:rsidRPr="001F0098" w:rsidRDefault="005E3F85" w:rsidP="00FC6923">
      <w:pPr>
        <w:pStyle w:val="a5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一个接入产品有且只能有一个主套餐。</w:t>
      </w:r>
      <w:r w:rsidR="00CA5F94" w:rsidRPr="001F0098">
        <w:rPr>
          <w:rFonts w:asciiTheme="majorEastAsia" w:eastAsiaTheme="majorEastAsia" w:hAnsiTheme="majorEastAsia" w:hint="eastAsia"/>
          <w:sz w:val="18"/>
          <w:szCs w:val="18"/>
        </w:rPr>
        <w:tab/>
      </w:r>
    </w:p>
    <w:p w:rsidR="0014505B" w:rsidRPr="001F0098" w:rsidRDefault="0014505B" w:rsidP="0014505B">
      <w:pPr>
        <w:pStyle w:val="a5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lastRenderedPageBreak/>
        <w:t>套餐月基本费：套餐生效后，客户根据自己所选择的套餐档次，每月交纳相应的套餐月基本费。套餐内的手机及包含的相应功能，不再单独收取月租费。</w:t>
      </w:r>
    </w:p>
    <w:p w:rsidR="0014505B" w:rsidRPr="001F0098" w:rsidRDefault="0014505B" w:rsidP="0014505B">
      <w:pPr>
        <w:pStyle w:val="a5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手机上网支持CDMA1X、EVDO网络接入方式，包含CARD-CARD、WAP、BREW、JAVA上网方式产生的流量（不含信息费）。客户每月实际使用的手机上网流量（本地和国内漫游）低于或等于套餐内包含流量的，则无需额外支付费用。超出后：129元及以上档次</w:t>
      </w:r>
      <w:r w:rsidR="00E50415" w:rsidRPr="001F0098">
        <w:rPr>
          <w:rFonts w:asciiTheme="majorEastAsia" w:eastAsiaTheme="majorEastAsia" w:hAnsiTheme="majorEastAsia" w:hint="eastAsia"/>
          <w:sz w:val="18"/>
          <w:szCs w:val="18"/>
        </w:rPr>
        <w:t>套餐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享受流量升档</w:t>
      </w:r>
      <w:r w:rsidR="00BB2019" w:rsidRPr="001F0098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开始按标准资费计费，当计费达到30元时，此后所产生的流量至300M均按30元计收，不再另行收费；超出300M部分先按照产品标准资费计收，当计费达到50元时，此后所产生的流量至800M均按50元计收，不再另行收费；超出800M部分先按照产品标准资费计收，当计费达到100元时，此后所产生的流量至2G均按100元计收，不再另行收费；超出2G部分按照产品标准资费计收。</w:t>
      </w:r>
      <w:r w:rsidR="008F3DD7" w:rsidRPr="001F0098">
        <w:rPr>
          <w:rFonts w:asciiTheme="majorEastAsia" w:eastAsiaTheme="majorEastAsia" w:hAnsiTheme="majorEastAsia" w:hint="eastAsia"/>
          <w:sz w:val="18"/>
          <w:szCs w:val="18"/>
        </w:rPr>
        <w:t>12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9元</w:t>
      </w:r>
      <w:r w:rsidR="008F3DD7" w:rsidRPr="001F0098">
        <w:rPr>
          <w:rFonts w:asciiTheme="majorEastAsia" w:eastAsiaTheme="majorEastAsia" w:hAnsiTheme="majorEastAsia" w:hint="eastAsia"/>
          <w:sz w:val="18"/>
          <w:szCs w:val="18"/>
        </w:rPr>
        <w:t>以下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档次套餐：按标准资费收取。</w:t>
      </w:r>
    </w:p>
    <w:p w:rsidR="0014505B" w:rsidRPr="001F0098" w:rsidRDefault="0014505B" w:rsidP="0014505B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流量自动升档优惠档次及可用流量对应如下表：</w:t>
      </w:r>
      <w:r w:rsidR="00951482" w:rsidRPr="001F0098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3883"/>
        <w:gridCol w:w="4362"/>
        <w:gridCol w:w="5284"/>
      </w:tblGrid>
      <w:tr w:rsidR="0014505B" w:rsidRPr="001F0098" w:rsidTr="00D5096F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自动升档优惠档次（元）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可用流量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14505B" w:rsidRPr="001F0098" w:rsidTr="00D5096F">
        <w:trPr>
          <w:trHeight w:val="16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</w:t>
            </w:r>
          </w:p>
        </w:tc>
        <w:tc>
          <w:tcPr>
            <w:tcW w:w="52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国内流量0.0003元/KB</w:t>
            </w:r>
          </w:p>
        </w:tc>
      </w:tr>
      <w:tr w:rsidR="0014505B" w:rsidRPr="001F0098" w:rsidTr="00D5096F">
        <w:trPr>
          <w:trHeight w:val="171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800M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4505B" w:rsidRPr="001F0098" w:rsidTr="00D5096F">
        <w:trPr>
          <w:trHeight w:val="23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2GB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5B" w:rsidRPr="001F0098" w:rsidRDefault="0014505B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5E3F85" w:rsidRPr="001F0098" w:rsidRDefault="005E3F85" w:rsidP="005E3F85">
      <w:pPr>
        <w:pStyle w:val="a5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若参加本套餐的手机设置了呼叫转移的，呼叫转移产生的分钟数可计入套餐包含的国内通话分钟数内。超出后呼叫转移产生的费用按套餐超出后国内通话资费标准收取。</w:t>
      </w:r>
    </w:p>
    <w:p w:rsidR="005E3F85" w:rsidRPr="001F0098" w:rsidRDefault="005E3F85" w:rsidP="005E3F85">
      <w:pPr>
        <w:numPr>
          <w:ilvl w:val="0"/>
          <w:numId w:val="4"/>
        </w:num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资费标准自业务完工后次月1日生效。业务完工至套餐资费标准生效期间：新客户申请参加本活动的，按照客户入网当日至月末的天数按天计算一次性扣除套餐月基本费：首月月基本费=套餐月基本费/当月天数*自入网之日起至当月月末天数。可</w:t>
      </w:r>
      <w:r w:rsidR="00214790" w:rsidRPr="001F0098">
        <w:rPr>
          <w:rFonts w:asciiTheme="majorEastAsia" w:eastAsiaTheme="majorEastAsia" w:hAnsiTheme="majorEastAsia" w:hint="eastAsia"/>
          <w:sz w:val="18"/>
          <w:szCs w:val="18"/>
        </w:rPr>
        <w:t>享受套餐内优惠量（所包含的国内通话时长、手机上网流量及短信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条数）按照“客户入网当日至月末的天数/当月天数”的比例折算四舍五入（上网流量精确到KB</w:t>
      </w:r>
      <w:r w:rsidR="00214790" w:rsidRPr="001F0098">
        <w:rPr>
          <w:rFonts w:asciiTheme="majorEastAsia" w:eastAsiaTheme="majorEastAsia" w:hAnsiTheme="majorEastAsia" w:hint="eastAsia"/>
          <w:sz w:val="18"/>
          <w:szCs w:val="18"/>
        </w:rPr>
        <w:t>，国内通话时长精确到分钟，短信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数精确到条），超出后按套餐内规定的超出后资费计收。手机国内接听免费。套餐内来电显示功能费免收。未注明的其他资费按现行有效的标准资费计收。在用客户参加本活动的，若变更前的原套餐资费标准为次月生效模式的，则变更当月至本活动套餐资费标准生效期间，仍维持原套餐资费。</w:t>
      </w:r>
    </w:p>
    <w:p w:rsidR="005E3F85" w:rsidRPr="001F0098" w:rsidRDefault="005E3F85" w:rsidP="009552F9">
      <w:pPr>
        <w:pStyle w:val="a5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未注明的其他资费按</w:t>
      </w:r>
      <w:r w:rsidR="009C5427" w:rsidRPr="001F0098">
        <w:rPr>
          <w:rFonts w:asciiTheme="majorEastAsia" w:eastAsiaTheme="majorEastAsia" w:hAnsiTheme="majorEastAsia" w:hint="eastAsia"/>
          <w:sz w:val="18"/>
          <w:szCs w:val="18"/>
        </w:rPr>
        <w:t>现行有效的</w:t>
      </w:r>
      <w:r w:rsidR="00097D56" w:rsidRPr="001F0098">
        <w:rPr>
          <w:rFonts w:asciiTheme="majorEastAsia" w:eastAsiaTheme="majorEastAsia" w:hAnsiTheme="majorEastAsia" w:hint="eastAsia"/>
          <w:sz w:val="18"/>
          <w:szCs w:val="18"/>
        </w:rPr>
        <w:t>标准资费计收。</w:t>
      </w:r>
    </w:p>
    <w:p w:rsidR="005E3F85" w:rsidRPr="001F0098" w:rsidRDefault="005E3F85" w:rsidP="005E3F85">
      <w:pPr>
        <w:pStyle w:val="a5"/>
        <w:numPr>
          <w:ilvl w:val="0"/>
          <w:numId w:val="9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套餐变更及注销（拆机）规则</w:t>
      </w:r>
    </w:p>
    <w:p w:rsidR="005E3F85" w:rsidRPr="001F0098" w:rsidRDefault="005E3F85" w:rsidP="005E3F85">
      <w:pPr>
        <w:pStyle w:val="a5"/>
        <w:numPr>
          <w:ilvl w:val="0"/>
          <w:numId w:val="10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生效起，未参加任何叠加合约、不受合约协议期约束或协议期满的客户，可按需提出套餐变更，或申请业务注销（拆机）并办理相应手续。业务变更及注销，当月申请，次月生效。变更或注销的当月，仍执行原套餐资费。</w:t>
      </w:r>
    </w:p>
    <w:p w:rsidR="003210E0" w:rsidRPr="001F0098" w:rsidRDefault="009C5427" w:rsidP="003210E0">
      <w:pPr>
        <w:pStyle w:val="a5"/>
        <w:numPr>
          <w:ilvl w:val="0"/>
          <w:numId w:val="9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987C08" w:rsidRPr="001F0098">
        <w:rPr>
          <w:rFonts w:asciiTheme="majorEastAsia" w:eastAsiaTheme="majorEastAsia" w:hAnsiTheme="majorEastAsia" w:hint="eastAsia"/>
          <w:sz w:val="18"/>
          <w:szCs w:val="18"/>
        </w:rPr>
        <w:t>活动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套餐只支持</w:t>
      </w:r>
      <w:r w:rsidR="007843FA" w:rsidRPr="001F0098">
        <w:rPr>
          <w:rFonts w:asciiTheme="majorEastAsia" w:eastAsiaTheme="majorEastAsia" w:hAnsiTheme="majorEastAsia" w:hint="eastAsia"/>
          <w:sz w:val="18"/>
          <w:szCs w:val="18"/>
        </w:rPr>
        <w:t>预付费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方式</w:t>
      </w:r>
      <w:r w:rsidR="005E3F85" w:rsidRPr="001F0098">
        <w:rPr>
          <w:rFonts w:asciiTheme="majorEastAsia" w:eastAsiaTheme="majorEastAsia" w:hAnsiTheme="majorEastAsia" w:hint="eastAsia"/>
          <w:sz w:val="18"/>
          <w:szCs w:val="18"/>
        </w:rPr>
        <w:t>，为保证业务开通，办理套餐的同时需预存一定的话费，预存金额详见下表。</w:t>
      </w:r>
    </w:p>
    <w:tbl>
      <w:tblPr>
        <w:tblStyle w:val="a7"/>
        <w:tblW w:w="0" w:type="auto"/>
        <w:tblLook w:val="04A0"/>
      </w:tblPr>
      <w:tblGrid>
        <w:gridCol w:w="1867"/>
        <w:gridCol w:w="938"/>
        <w:gridCol w:w="968"/>
        <w:gridCol w:w="967"/>
        <w:gridCol w:w="968"/>
        <w:gridCol w:w="967"/>
        <w:gridCol w:w="968"/>
        <w:gridCol w:w="967"/>
        <w:gridCol w:w="968"/>
        <w:gridCol w:w="967"/>
        <w:gridCol w:w="968"/>
        <w:gridCol w:w="887"/>
        <w:gridCol w:w="887"/>
        <w:gridCol w:w="887"/>
      </w:tblGrid>
      <w:tr w:rsidR="003210E0" w:rsidRPr="001F0098" w:rsidTr="003210E0">
        <w:trPr>
          <w:trHeight w:val="328"/>
        </w:trPr>
        <w:tc>
          <w:tcPr>
            <w:tcW w:w="18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套餐月基本费（元）</w:t>
            </w:r>
          </w:p>
        </w:tc>
        <w:tc>
          <w:tcPr>
            <w:tcW w:w="93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49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69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89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129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159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189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229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289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329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389</w:t>
            </w:r>
          </w:p>
        </w:tc>
        <w:tc>
          <w:tcPr>
            <w:tcW w:w="88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489</w:t>
            </w:r>
          </w:p>
        </w:tc>
        <w:tc>
          <w:tcPr>
            <w:tcW w:w="88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589</w:t>
            </w:r>
          </w:p>
        </w:tc>
        <w:tc>
          <w:tcPr>
            <w:tcW w:w="88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889</w:t>
            </w:r>
          </w:p>
        </w:tc>
      </w:tr>
      <w:tr w:rsidR="003210E0" w:rsidRPr="001F0098" w:rsidTr="003210E0">
        <w:trPr>
          <w:trHeight w:val="344"/>
        </w:trPr>
        <w:tc>
          <w:tcPr>
            <w:tcW w:w="18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预存金额（元）</w:t>
            </w:r>
          </w:p>
        </w:tc>
        <w:tc>
          <w:tcPr>
            <w:tcW w:w="93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50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100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100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150</w:t>
            </w:r>
          </w:p>
        </w:tc>
        <w:tc>
          <w:tcPr>
            <w:tcW w:w="967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200</w:t>
            </w:r>
          </w:p>
        </w:tc>
        <w:tc>
          <w:tcPr>
            <w:tcW w:w="968" w:type="dxa"/>
          </w:tcPr>
          <w:p w:rsidR="003210E0" w:rsidRPr="001F0098" w:rsidRDefault="003210E0" w:rsidP="008866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200</w:t>
            </w:r>
          </w:p>
        </w:tc>
        <w:tc>
          <w:tcPr>
            <w:tcW w:w="967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250</w:t>
            </w:r>
          </w:p>
        </w:tc>
        <w:tc>
          <w:tcPr>
            <w:tcW w:w="968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300</w:t>
            </w:r>
          </w:p>
        </w:tc>
        <w:tc>
          <w:tcPr>
            <w:tcW w:w="967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350</w:t>
            </w:r>
          </w:p>
        </w:tc>
        <w:tc>
          <w:tcPr>
            <w:tcW w:w="968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400</w:t>
            </w:r>
          </w:p>
        </w:tc>
        <w:tc>
          <w:tcPr>
            <w:tcW w:w="887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500</w:t>
            </w:r>
          </w:p>
        </w:tc>
        <w:tc>
          <w:tcPr>
            <w:tcW w:w="887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600</w:t>
            </w:r>
          </w:p>
        </w:tc>
        <w:tc>
          <w:tcPr>
            <w:tcW w:w="887" w:type="dxa"/>
          </w:tcPr>
          <w:p w:rsidR="003210E0" w:rsidRPr="001F0098" w:rsidRDefault="003210E0" w:rsidP="003210E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900</w:t>
            </w:r>
          </w:p>
        </w:tc>
      </w:tr>
    </w:tbl>
    <w:p w:rsidR="005E3F85" w:rsidRPr="001F0098" w:rsidRDefault="005E3F85" w:rsidP="009C5427">
      <w:pPr>
        <w:pStyle w:val="a5"/>
        <w:numPr>
          <w:ilvl w:val="0"/>
          <w:numId w:val="33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预存金额一次性到账，可抵扣除SP/CP以外费用，不可兑换或转存。</w:t>
      </w:r>
    </w:p>
    <w:p w:rsidR="005E3F85" w:rsidRPr="001F0098" w:rsidRDefault="005E3F85" w:rsidP="005E3F85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（五）套餐到期规则</w:t>
      </w:r>
    </w:p>
    <w:p w:rsidR="005E3F85" w:rsidRPr="001F0098" w:rsidRDefault="005E3F85" w:rsidP="005E3F85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lastRenderedPageBreak/>
        <w:t>1、协议期到期后双方无异议套餐自动续订。</w:t>
      </w:r>
    </w:p>
    <w:p w:rsidR="002845D7" w:rsidRPr="001F0098" w:rsidRDefault="002030CF" w:rsidP="001856CC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客户特别关注</w:t>
      </w:r>
      <w:r w:rsidR="002845D7" w:rsidRPr="001F0098">
        <w:rPr>
          <w:rFonts w:asciiTheme="majorEastAsia" w:eastAsiaTheme="majorEastAsia" w:hAnsiTheme="majorEastAsia" w:hint="eastAsia"/>
          <w:sz w:val="18"/>
          <w:szCs w:val="18"/>
        </w:rPr>
        <w:t>：</w:t>
      </w:r>
    </w:p>
    <w:p w:rsidR="002845D7" w:rsidRPr="001F0098" w:rsidRDefault="007843FA" w:rsidP="002845D7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预付费</w:t>
      </w:r>
      <w:r w:rsidR="002845D7" w:rsidRPr="001F0098">
        <w:rPr>
          <w:rFonts w:asciiTheme="majorEastAsia" w:eastAsiaTheme="majorEastAsia" w:hAnsiTheme="majorEastAsia" w:hint="eastAsia"/>
          <w:sz w:val="18"/>
          <w:szCs w:val="18"/>
        </w:rPr>
        <w:t>套餐生效后，客户须随时关注账户余额。每月1日前账户内预存款余额不得低于套餐基本费。若账户余额为零或被扣为负值，长江时代公司将暂停提供服务（停机）。</w:t>
      </w:r>
    </w:p>
    <w:p w:rsidR="002845D7" w:rsidRPr="001F0098" w:rsidRDefault="002845D7" w:rsidP="002845D7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有历史欠费的客户不得参加本次套餐活动，付清欠费后方可参加。</w:t>
      </w:r>
    </w:p>
    <w:p w:rsidR="002845D7" w:rsidRPr="001F0098" w:rsidRDefault="002845D7" w:rsidP="002845D7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客户自愿选择使用长江时代公司提供的CDMA UIM卡。CDMA业务试用期间，客户若发生UIM卡遗失、被盗、人为损坏等情形，可自负费用向长江时代公司申请办理暂时“停机”、“补卡”或“换卡”业务，补卡或换卡按标准资费收取相应费用。</w:t>
      </w:r>
    </w:p>
    <w:p w:rsidR="002030CF" w:rsidRPr="001F0098" w:rsidRDefault="002030CF" w:rsidP="002845D7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因终端设备导致CDMA业务无法继续使用的，长江时代公司不因此而减免业务费用。</w:t>
      </w:r>
    </w:p>
    <w:p w:rsidR="002030CF" w:rsidRPr="001F0098" w:rsidRDefault="002030CF" w:rsidP="002845D7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UIM卡启用后，请及时修改客户密码并妥善保管。凡使用客户密码办理的各类业务，均视同客户亲自办理。</w:t>
      </w:r>
    </w:p>
    <w:p w:rsidR="002030CF" w:rsidRPr="001F0098" w:rsidRDefault="002030CF" w:rsidP="002030CF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如果因客户欠费等属于客户责任的</w:t>
      </w:r>
      <w:r w:rsidR="0091192B" w:rsidRPr="001F0098">
        <w:rPr>
          <w:rFonts w:asciiTheme="majorEastAsia" w:eastAsiaTheme="majorEastAsia" w:hAnsiTheme="majorEastAsia" w:hint="eastAsia"/>
          <w:sz w:val="18"/>
          <w:szCs w:val="18"/>
        </w:rPr>
        <w:t>原因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，</w:t>
      </w:r>
      <w:r w:rsidR="0091192B" w:rsidRPr="001F0098">
        <w:rPr>
          <w:rFonts w:asciiTheme="majorEastAsia" w:eastAsiaTheme="majorEastAsia" w:hAnsiTheme="majorEastAsia" w:hint="eastAsia"/>
          <w:sz w:val="18"/>
          <w:szCs w:val="18"/>
        </w:rPr>
        <w:t>参加本活动套餐的手机被暂停提供服务（停机）的，停机期间，长江时代公司将继续按月出账，收取客户所选择的月基本费。</w:t>
      </w:r>
      <w:r w:rsidR="00A8399D" w:rsidRPr="001F0098">
        <w:rPr>
          <w:rFonts w:asciiTheme="majorEastAsia" w:eastAsiaTheme="majorEastAsia" w:hAnsiTheme="majorEastAsia" w:hint="eastAsia"/>
          <w:sz w:val="18"/>
          <w:szCs w:val="18"/>
        </w:rPr>
        <w:t>停机之日起满30日，客户仍未缴费或导致停机的原因未消除的，长江时代公司有权终止提供服务（拆机）。</w:t>
      </w:r>
    </w:p>
    <w:p w:rsidR="0091192B" w:rsidRPr="001F0098" w:rsidRDefault="0091192B" w:rsidP="002030CF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套餐使用期间，参加本活动套餐的相关业务如办理过户、停机保号或业务注销（拆机）手续的，视为客户原因退出本活动。套餐（含可选包）终止。</w:t>
      </w:r>
    </w:p>
    <w:p w:rsidR="00795841" w:rsidRPr="001F0098" w:rsidRDefault="00795841" w:rsidP="002030CF">
      <w:pPr>
        <w:pStyle w:val="a5"/>
        <w:numPr>
          <w:ilvl w:val="0"/>
          <w:numId w:val="2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本活动</w:t>
      </w:r>
      <w:r w:rsidR="00987C08" w:rsidRPr="001F0098">
        <w:rPr>
          <w:rFonts w:asciiTheme="majorEastAsia" w:eastAsiaTheme="majorEastAsia" w:hAnsiTheme="majorEastAsia" w:hint="eastAsia"/>
          <w:sz w:val="18"/>
          <w:szCs w:val="18"/>
        </w:rPr>
        <w:t>目前只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支持</w:t>
      </w:r>
      <w:r w:rsidR="009C5427" w:rsidRPr="001F0098">
        <w:rPr>
          <w:rFonts w:asciiTheme="majorEastAsia" w:eastAsiaTheme="majorEastAsia" w:hAnsiTheme="majorEastAsia" w:hint="eastAsia"/>
          <w:sz w:val="18"/>
          <w:szCs w:val="18"/>
        </w:rPr>
        <w:t>预付费</w:t>
      </w:r>
      <w:r w:rsidR="00987C08" w:rsidRPr="001F0098">
        <w:rPr>
          <w:rFonts w:asciiTheme="majorEastAsia" w:eastAsiaTheme="majorEastAsia" w:hAnsiTheme="majorEastAsia" w:hint="eastAsia"/>
          <w:sz w:val="18"/>
          <w:szCs w:val="18"/>
        </w:rPr>
        <w:t>，</w:t>
      </w:r>
      <w:r w:rsidR="009C5427" w:rsidRPr="001F0098">
        <w:rPr>
          <w:rFonts w:asciiTheme="majorEastAsia" w:eastAsiaTheme="majorEastAsia" w:hAnsiTheme="majorEastAsia" w:hint="eastAsia"/>
          <w:sz w:val="18"/>
          <w:szCs w:val="18"/>
        </w:rPr>
        <w:t>不支持后付费</w:t>
      </w:r>
      <w:r w:rsidR="00987C08" w:rsidRPr="001F0098">
        <w:rPr>
          <w:rFonts w:asciiTheme="majorEastAsia" w:eastAsiaTheme="majorEastAsia" w:hAnsiTheme="majorEastAsia" w:hint="eastAsia"/>
          <w:sz w:val="18"/>
          <w:szCs w:val="18"/>
        </w:rPr>
        <w:t>，同时不提供预付费转后付费办理。</w:t>
      </w:r>
    </w:p>
    <w:p w:rsidR="003E5BC5" w:rsidRPr="001F0098" w:rsidRDefault="001856CC" w:rsidP="001856CC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b/>
          <w:sz w:val="18"/>
          <w:szCs w:val="18"/>
        </w:rPr>
        <w:t>二</w:t>
      </w:r>
      <w:r w:rsidR="00907C99" w:rsidRPr="001F0098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 w:rsidR="007D1874" w:rsidRPr="001F0098">
        <w:rPr>
          <w:rFonts w:asciiTheme="majorEastAsia" w:eastAsiaTheme="majorEastAsia" w:hAnsiTheme="majorEastAsia" w:hint="eastAsia"/>
          <w:b/>
          <w:sz w:val="18"/>
          <w:szCs w:val="18"/>
        </w:rPr>
        <w:t>可选包</w:t>
      </w:r>
    </w:p>
    <w:p w:rsidR="007D1874" w:rsidRPr="001F0098" w:rsidRDefault="008552CA" w:rsidP="001856CC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b/>
          <w:sz w:val="18"/>
          <w:szCs w:val="18"/>
        </w:rPr>
        <w:t>流量可选包</w:t>
      </w:r>
    </w:p>
    <w:tbl>
      <w:tblPr>
        <w:tblW w:w="0" w:type="auto"/>
        <w:tblLayout w:type="fixed"/>
        <w:tblLook w:val="0000"/>
      </w:tblPr>
      <w:tblGrid>
        <w:gridCol w:w="4068"/>
        <w:gridCol w:w="4570"/>
        <w:gridCol w:w="5536"/>
      </w:tblGrid>
      <w:tr w:rsidR="008552CA" w:rsidRPr="001F0098" w:rsidTr="003438E2">
        <w:trPr>
          <w:trHeight w:val="22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CA" w:rsidRPr="001F0098" w:rsidRDefault="008552CA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2CA" w:rsidRPr="001F0098" w:rsidRDefault="008552CA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包含国内流量上网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2CA" w:rsidRPr="001F0098" w:rsidRDefault="008552CA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8A0AD5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60M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国内流量0.0003元/KB</w:t>
            </w:r>
          </w:p>
        </w:tc>
      </w:tr>
      <w:tr w:rsidR="008A0AD5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150M</w:t>
            </w:r>
          </w:p>
        </w:tc>
        <w:tc>
          <w:tcPr>
            <w:tcW w:w="5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A0AD5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</w:t>
            </w:r>
          </w:p>
        </w:tc>
        <w:tc>
          <w:tcPr>
            <w:tcW w:w="5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A0AD5" w:rsidRPr="001F0098" w:rsidTr="00886666">
        <w:trPr>
          <w:trHeight w:val="2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800M</w:t>
            </w:r>
          </w:p>
        </w:tc>
        <w:tc>
          <w:tcPr>
            <w:tcW w:w="5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A0AD5" w:rsidRPr="001F0098" w:rsidTr="00886666">
        <w:trPr>
          <w:trHeight w:val="2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</w:t>
            </w:r>
          </w:p>
        </w:tc>
        <w:tc>
          <w:tcPr>
            <w:tcW w:w="5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D5" w:rsidRPr="001F0098" w:rsidRDefault="008A0AD5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F87A09" w:rsidRPr="001F0098" w:rsidRDefault="00F87A09" w:rsidP="00F87A0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说明：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1、129元以下档次套餐可订购流量可选包，同档次可选包当月不可重复订购；129元及以上档次套餐享受流量升档，不能订购流量可选包。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2、新装用户当月订购立即生效，月基本费按天折算，可选包内流量按天折算（精确到KB），下月自动续订；非新装用户当月订购次月生效，自动续订；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3、当月订购后当月可以退订，次月生效；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4、流量跨月无效；</w:t>
      </w:r>
    </w:p>
    <w:p w:rsidR="00AE4D4A" w:rsidRPr="001F0098" w:rsidRDefault="00AE4D4A" w:rsidP="00491EA4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491EA4" w:rsidRPr="001F0098" w:rsidRDefault="00491EA4" w:rsidP="00491EA4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b/>
          <w:sz w:val="18"/>
          <w:szCs w:val="18"/>
        </w:rPr>
        <w:lastRenderedPageBreak/>
        <w:t>一次性流量可选包</w:t>
      </w:r>
    </w:p>
    <w:tbl>
      <w:tblPr>
        <w:tblW w:w="0" w:type="auto"/>
        <w:tblLayout w:type="fixed"/>
        <w:tblLook w:val="0000"/>
      </w:tblPr>
      <w:tblGrid>
        <w:gridCol w:w="4068"/>
        <w:gridCol w:w="4570"/>
        <w:gridCol w:w="5536"/>
      </w:tblGrid>
      <w:tr w:rsidR="00491EA4" w:rsidRPr="001F0098" w:rsidTr="00886666">
        <w:trPr>
          <w:trHeight w:val="22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包含国内流量上网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491EA4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60M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国内流量0.0003元/KB</w:t>
            </w:r>
          </w:p>
        </w:tc>
      </w:tr>
      <w:tr w:rsidR="00491EA4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150M</w:t>
            </w:r>
          </w:p>
        </w:tc>
        <w:tc>
          <w:tcPr>
            <w:tcW w:w="5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91EA4" w:rsidRPr="001F0098" w:rsidTr="00886666">
        <w:trPr>
          <w:trHeight w:val="2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</w:t>
            </w:r>
          </w:p>
        </w:tc>
        <w:tc>
          <w:tcPr>
            <w:tcW w:w="55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91EA4" w:rsidRPr="001F0098" w:rsidTr="00886666">
        <w:trPr>
          <w:trHeight w:val="2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800M</w:t>
            </w:r>
          </w:p>
        </w:tc>
        <w:tc>
          <w:tcPr>
            <w:tcW w:w="5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91EA4" w:rsidRPr="001F0098" w:rsidTr="00886666">
        <w:trPr>
          <w:trHeight w:val="2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</w:t>
            </w:r>
          </w:p>
        </w:tc>
        <w:tc>
          <w:tcPr>
            <w:tcW w:w="5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F87A09" w:rsidRPr="001F0098" w:rsidRDefault="00F87A09" w:rsidP="00F87A0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说明：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、49元及69元档次套餐可订购10元、20元、30元、50元一次性流量可选包，同档次可选包当月不可重复订购，不可叠加100元一次性流量可选包；89元及以上档次套餐可订购任意一次性流量可选包，同档次可选包当月不可重复订购。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2、当月订购立即生效，收取整月费用，下月自动失效；</w:t>
      </w:r>
      <w:r w:rsidRPr="001F0098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p w:rsidR="009552F9" w:rsidRPr="001F0098" w:rsidRDefault="009552F9" w:rsidP="009552F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3、流量跨月无效；</w:t>
      </w:r>
    </w:p>
    <w:p w:rsidR="00AD0C7C" w:rsidRPr="001F0098" w:rsidRDefault="00AD0C7C" w:rsidP="00907C99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96BA1" w:rsidRPr="001F0098" w:rsidRDefault="008552CA" w:rsidP="00907C99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b/>
          <w:sz w:val="18"/>
          <w:szCs w:val="18"/>
        </w:rPr>
        <w:t>短信可选包</w:t>
      </w:r>
    </w:p>
    <w:tbl>
      <w:tblPr>
        <w:tblW w:w="0" w:type="auto"/>
        <w:tblLayout w:type="fixed"/>
        <w:tblLook w:val="0000"/>
      </w:tblPr>
      <w:tblGrid>
        <w:gridCol w:w="4180"/>
        <w:gridCol w:w="4433"/>
        <w:gridCol w:w="5561"/>
      </w:tblGrid>
      <w:tr w:rsidR="001357ED" w:rsidRPr="001F0098" w:rsidTr="00047F68">
        <w:trPr>
          <w:trHeight w:val="227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包含国内点对点短信</w:t>
            </w: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1357ED" w:rsidRPr="001F0098" w:rsidTr="00047F68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80条</w:t>
            </w:r>
          </w:p>
        </w:tc>
        <w:tc>
          <w:tcPr>
            <w:tcW w:w="55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357ED" w:rsidRPr="001F0098" w:rsidRDefault="00A24AE3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国内短信0.1元/条</w:t>
            </w:r>
          </w:p>
        </w:tc>
      </w:tr>
      <w:tr w:rsidR="001357ED" w:rsidRPr="001F0098" w:rsidTr="00047F68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200条</w:t>
            </w:r>
          </w:p>
        </w:tc>
        <w:tc>
          <w:tcPr>
            <w:tcW w:w="5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357ED" w:rsidRPr="001F0098" w:rsidTr="00047F68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400条</w:t>
            </w:r>
          </w:p>
        </w:tc>
        <w:tc>
          <w:tcPr>
            <w:tcW w:w="5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357ED" w:rsidRPr="001F0098" w:rsidTr="00047F68">
        <w:trPr>
          <w:trHeight w:val="37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800条</w:t>
            </w:r>
          </w:p>
        </w:tc>
        <w:tc>
          <w:tcPr>
            <w:tcW w:w="5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ED" w:rsidRPr="001F0098" w:rsidRDefault="001357ED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F87A09" w:rsidRPr="001F0098" w:rsidRDefault="00F87A09" w:rsidP="00F87A0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说明：</w:t>
      </w:r>
    </w:p>
    <w:p w:rsidR="003834EE" w:rsidRPr="001F0098" w:rsidRDefault="003834EE" w:rsidP="003834EE">
      <w:pPr>
        <w:pStyle w:val="a5"/>
        <w:numPr>
          <w:ilvl w:val="0"/>
          <w:numId w:val="23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新装用户当月订购立即生效，月基本费按天折算，可选包内短信按天折算（数量精确到条），下月自动续订；</w:t>
      </w:r>
      <w:r w:rsidRPr="001F009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非新装用户订购次月生效，自动续订；</w:t>
      </w:r>
    </w:p>
    <w:p w:rsidR="003834EE" w:rsidRPr="001F0098" w:rsidRDefault="003834EE" w:rsidP="003834E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2、当月订购后当月可以退订，次月生效；</w:t>
      </w:r>
    </w:p>
    <w:p w:rsidR="003834EE" w:rsidRPr="001F0098" w:rsidRDefault="003834EE" w:rsidP="003834E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3、跨月无效；</w:t>
      </w:r>
    </w:p>
    <w:p w:rsidR="003834EE" w:rsidRPr="001F0098" w:rsidRDefault="003834EE" w:rsidP="003834EE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4、同档次可选包当月不可重复订购；</w:t>
      </w:r>
    </w:p>
    <w:p w:rsidR="00C7685A" w:rsidRPr="001F0098" w:rsidRDefault="00C7685A" w:rsidP="003834EE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491EA4" w:rsidRPr="001F0098" w:rsidRDefault="00491EA4" w:rsidP="00491EA4">
      <w:pPr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b/>
          <w:sz w:val="18"/>
          <w:szCs w:val="18"/>
        </w:rPr>
        <w:t>一次性短信可选包</w:t>
      </w:r>
    </w:p>
    <w:tbl>
      <w:tblPr>
        <w:tblW w:w="0" w:type="auto"/>
        <w:tblLayout w:type="fixed"/>
        <w:tblLook w:val="0000"/>
      </w:tblPr>
      <w:tblGrid>
        <w:gridCol w:w="4180"/>
        <w:gridCol w:w="4433"/>
        <w:gridCol w:w="5561"/>
      </w:tblGrid>
      <w:tr w:rsidR="00491EA4" w:rsidRPr="001F0098" w:rsidTr="00886666">
        <w:trPr>
          <w:trHeight w:val="227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月基本费（元）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包含国内点对点短信</w:t>
            </w: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491EA4" w:rsidRPr="001F0098" w:rsidTr="00886666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80条</w:t>
            </w:r>
          </w:p>
        </w:tc>
        <w:tc>
          <w:tcPr>
            <w:tcW w:w="55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91EA4" w:rsidRPr="001F0098" w:rsidRDefault="00A24AE3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国内短信0.1元/条</w:t>
            </w:r>
          </w:p>
        </w:tc>
      </w:tr>
      <w:tr w:rsidR="00491EA4" w:rsidRPr="001F0098" w:rsidTr="00886666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200条</w:t>
            </w:r>
          </w:p>
        </w:tc>
        <w:tc>
          <w:tcPr>
            <w:tcW w:w="5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91EA4" w:rsidRPr="001F0098" w:rsidTr="00886666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400条</w:t>
            </w:r>
          </w:p>
        </w:tc>
        <w:tc>
          <w:tcPr>
            <w:tcW w:w="5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491EA4" w:rsidRPr="001F0098" w:rsidTr="00886666">
        <w:trPr>
          <w:trHeight w:val="37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800条</w:t>
            </w:r>
          </w:p>
        </w:tc>
        <w:tc>
          <w:tcPr>
            <w:tcW w:w="5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4" w:rsidRPr="001F0098" w:rsidRDefault="00491EA4" w:rsidP="0088666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F87A09" w:rsidRPr="001F0098" w:rsidRDefault="00F87A09" w:rsidP="00F87A09">
      <w:pPr>
        <w:widowControl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说明：</w:t>
      </w:r>
    </w:p>
    <w:p w:rsidR="003834EE" w:rsidRPr="001F0098" w:rsidRDefault="003834EE" w:rsidP="003834EE">
      <w:pPr>
        <w:pStyle w:val="a5"/>
        <w:numPr>
          <w:ilvl w:val="0"/>
          <w:numId w:val="15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当月订购立即生效，收取整月费用，下月自动失效；</w:t>
      </w:r>
    </w:p>
    <w:p w:rsidR="003834EE" w:rsidRPr="001F0098" w:rsidRDefault="003834EE" w:rsidP="003834EE">
      <w:pPr>
        <w:pStyle w:val="a5"/>
        <w:numPr>
          <w:ilvl w:val="0"/>
          <w:numId w:val="15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跨月无效；</w:t>
      </w:r>
    </w:p>
    <w:p w:rsidR="003834EE" w:rsidRPr="001F0098" w:rsidRDefault="003834EE" w:rsidP="003834EE">
      <w:pPr>
        <w:pStyle w:val="a5"/>
        <w:numPr>
          <w:ilvl w:val="0"/>
          <w:numId w:val="15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同档次可选包当月不可重复订购。</w:t>
      </w:r>
    </w:p>
    <w:p w:rsidR="00AD0C7C" w:rsidRPr="001F0098" w:rsidRDefault="00AD0C7C" w:rsidP="001357ED">
      <w:pPr>
        <w:jc w:val="left"/>
        <w:rPr>
          <w:b/>
        </w:rPr>
      </w:pPr>
    </w:p>
    <w:p w:rsidR="001357ED" w:rsidRPr="001F0098" w:rsidRDefault="00A15028" w:rsidP="001357ED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长江</w:t>
      </w:r>
      <w:r w:rsidR="00856BCA"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无线上网卡套餐</w:t>
      </w:r>
    </w:p>
    <w:tbl>
      <w:tblPr>
        <w:tblStyle w:val="a7"/>
        <w:tblW w:w="0" w:type="auto"/>
        <w:tblLook w:val="04A0"/>
      </w:tblPr>
      <w:tblGrid>
        <w:gridCol w:w="4695"/>
        <w:gridCol w:w="4658"/>
        <w:gridCol w:w="4678"/>
      </w:tblGrid>
      <w:tr w:rsidR="00F475E8" w:rsidRPr="001F0098" w:rsidTr="00F475E8">
        <w:trPr>
          <w:trHeight w:val="318"/>
        </w:trPr>
        <w:tc>
          <w:tcPr>
            <w:tcW w:w="4695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4658" w:type="dxa"/>
            <w:vAlign w:val="center"/>
          </w:tcPr>
          <w:p w:rsidR="00F475E8" w:rsidRPr="001F0098" w:rsidRDefault="00F475E8" w:rsidP="00F718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国内上网流量</w:t>
            </w:r>
          </w:p>
        </w:tc>
        <w:tc>
          <w:tcPr>
            <w:tcW w:w="4678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超出套餐后的资费标准</w:t>
            </w:r>
          </w:p>
        </w:tc>
      </w:tr>
      <w:tr w:rsidR="00F475E8" w:rsidRPr="001F0098" w:rsidTr="00F475E8">
        <w:trPr>
          <w:trHeight w:val="303"/>
        </w:trPr>
        <w:tc>
          <w:tcPr>
            <w:tcW w:w="4695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658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800M</w:t>
            </w:r>
          </w:p>
        </w:tc>
        <w:tc>
          <w:tcPr>
            <w:tcW w:w="4678" w:type="dxa"/>
            <w:vMerge w:val="restart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0.0003元/KB，不足1KB按1KB计算，不足0.01元按0.01元计算</w:t>
            </w:r>
          </w:p>
        </w:tc>
      </w:tr>
      <w:tr w:rsidR="00F475E8" w:rsidRPr="001F0098" w:rsidTr="00F475E8">
        <w:trPr>
          <w:trHeight w:val="303"/>
        </w:trPr>
        <w:tc>
          <w:tcPr>
            <w:tcW w:w="4695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658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</w:t>
            </w:r>
          </w:p>
        </w:tc>
        <w:tc>
          <w:tcPr>
            <w:tcW w:w="4678" w:type="dxa"/>
            <w:vMerge/>
            <w:vAlign w:val="center"/>
          </w:tcPr>
          <w:p w:rsidR="00F475E8" w:rsidRPr="001F0098" w:rsidRDefault="00F475E8" w:rsidP="00831521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F475E8" w:rsidRPr="001F0098" w:rsidTr="00F475E8">
        <w:trPr>
          <w:trHeight w:val="318"/>
        </w:trPr>
        <w:tc>
          <w:tcPr>
            <w:tcW w:w="4695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4658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5G</w:t>
            </w:r>
          </w:p>
        </w:tc>
        <w:tc>
          <w:tcPr>
            <w:tcW w:w="4678" w:type="dxa"/>
            <w:vMerge/>
            <w:vAlign w:val="center"/>
          </w:tcPr>
          <w:p w:rsidR="00F475E8" w:rsidRPr="001F0098" w:rsidRDefault="00F475E8" w:rsidP="00831521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F475E8" w:rsidRPr="001F0098" w:rsidTr="00F475E8">
        <w:trPr>
          <w:trHeight w:val="318"/>
        </w:trPr>
        <w:tc>
          <w:tcPr>
            <w:tcW w:w="4695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4658" w:type="dxa"/>
            <w:vAlign w:val="center"/>
          </w:tcPr>
          <w:p w:rsidR="00F475E8" w:rsidRPr="001F0098" w:rsidRDefault="00F475E8" w:rsidP="00C3433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10G</w:t>
            </w:r>
          </w:p>
        </w:tc>
        <w:tc>
          <w:tcPr>
            <w:tcW w:w="4678" w:type="dxa"/>
            <w:vMerge/>
            <w:vAlign w:val="center"/>
          </w:tcPr>
          <w:p w:rsidR="00F475E8" w:rsidRPr="001F0098" w:rsidRDefault="00F475E8" w:rsidP="00831521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F87A09" w:rsidRPr="001F0098" w:rsidRDefault="00F87A09" w:rsidP="00F87A09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备注：本套餐中所有“国内上网”均不包含港澳台地区。</w:t>
      </w:r>
    </w:p>
    <w:p w:rsidR="00F87A09" w:rsidRPr="001F0098" w:rsidRDefault="00F87A09" w:rsidP="00F87A09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（一）套餐说明：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月基本费：套餐生效后，客户根据自己所选择的套餐类型，每月交纳相应的套餐月基本费。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套餐包含的国内上网流量指客户通过中国电信EVDO、CDMA1X上网方式，在本地和国内上网使用产生的流量（不支持国际及港澳台地区漫游），不含WiFi（WLAN）网络上网。具体使用并受数据终端支持功能限制或者所在基站实际情况限制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套餐内包含的流量限当月使用，不可累积使用。客户每月实际使用的上网流量低于或等于套餐内包含流量，则无需额外支付费用。超出部分按0.0003元/KB收取，不足1KB按1KB计，不足0.01元按0.01元计。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本套餐资费标准自业务完工的次月1日生效。业务完工至套餐资费标准生效期间，按照客户入网当日至月末的天数按天计算一次性扣除套餐月基本费：首月月基本费＝套餐月基本费/当月天数*自入网之日起至当月月末天数。可享受套餐内优惠量按照“客户入网当日至月末的天数/当月天数”的比例折算四舍五入（上网流量精确到KB）。上网超出后按0.0003元/KB收取，不足1KB按1KB计，不足0.01元按0.01元计。其他未注明业务资费按现行有效的标准资费执行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lastRenderedPageBreak/>
        <w:t>入网预存：选择预付费方式的套餐，为确保业务正常开通，客户办理套餐的同时需预存一定的话费，预存金额如下：</w:t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7"/>
        <w:gridCol w:w="2171"/>
        <w:gridCol w:w="2009"/>
        <w:gridCol w:w="2089"/>
        <w:gridCol w:w="2387"/>
      </w:tblGrid>
      <w:tr w:rsidR="00F87A09" w:rsidRPr="001F0098" w:rsidTr="00951482">
        <w:trPr>
          <w:trHeight w:val="514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套餐档次（元）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F87A09" w:rsidRPr="001F0098" w:rsidTr="00951482">
        <w:trPr>
          <w:trHeight w:val="410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预存金额（元）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09" w:rsidRPr="001F0098" w:rsidRDefault="00F87A09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</w:t>
            </w:r>
          </w:p>
        </w:tc>
      </w:tr>
    </w:tbl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该预存话费一次性到账，不可抵扣SP/CP等代收业务，不接受兑现或转存。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套餐生效起，客户可按需在本活动各套餐档次内申请变更，或申请业务注销（拆机）并办理相应手续。业务变更及注销，当月申请，次月生效。变更或注销的当月，仍执行原套餐资费。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无线上网卡套餐不支持语音功能、WLAN功能。开放短信接收功能。</w:t>
      </w:r>
    </w:p>
    <w:p w:rsidR="00F87A09" w:rsidRPr="001F0098" w:rsidRDefault="00F87A09" w:rsidP="00F87A09">
      <w:pPr>
        <w:pStyle w:val="a5"/>
        <w:numPr>
          <w:ilvl w:val="0"/>
          <w:numId w:val="18"/>
        </w:numPr>
        <w:ind w:firstLineChars="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kern w:val="0"/>
          <w:sz w:val="18"/>
          <w:szCs w:val="18"/>
        </w:rPr>
        <w:t>未注明的业务资费，按现行有效的标准资费计收。</w:t>
      </w:r>
    </w:p>
    <w:p w:rsidR="00831521" w:rsidRPr="001F0098" w:rsidRDefault="00831521" w:rsidP="00907C99">
      <w:pPr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7B0BFF" w:rsidRPr="001F0098" w:rsidRDefault="007B0BFF" w:rsidP="007B0BFF">
      <w:pPr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长江云套餐</w:t>
      </w:r>
      <w:r w:rsidR="008427F1" w:rsidRPr="001F0098">
        <w:rPr>
          <w:rFonts w:asciiTheme="minorEastAsia" w:hAnsiTheme="minorEastAsia" w:cs="宋体" w:hint="eastAsia"/>
          <w:b/>
          <w:kern w:val="0"/>
          <w:sz w:val="18"/>
          <w:szCs w:val="18"/>
        </w:rPr>
        <w:t>（政企套餐）</w:t>
      </w:r>
    </w:p>
    <w:tbl>
      <w:tblPr>
        <w:tblW w:w="13893" w:type="dxa"/>
        <w:tblInd w:w="88" w:type="dxa"/>
        <w:tblLook w:val="0000"/>
      </w:tblPr>
      <w:tblGrid>
        <w:gridCol w:w="963"/>
        <w:gridCol w:w="1423"/>
        <w:gridCol w:w="1891"/>
        <w:gridCol w:w="2995"/>
        <w:gridCol w:w="403"/>
        <w:gridCol w:w="1701"/>
        <w:gridCol w:w="576"/>
        <w:gridCol w:w="1125"/>
        <w:gridCol w:w="1081"/>
        <w:gridCol w:w="158"/>
        <w:gridCol w:w="788"/>
        <w:gridCol w:w="789"/>
      </w:tblGrid>
      <w:tr w:rsidR="007B0BFF" w:rsidRPr="001F0098" w:rsidTr="00951482">
        <w:trPr>
          <w:trHeight w:val="28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月基本费（元）</w:t>
            </w: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套餐包含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套餐超出部分资费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免费接听范围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赠送业务</w:t>
            </w:r>
          </w:p>
        </w:tc>
      </w:tr>
      <w:tr w:rsidR="007B0BFF" w:rsidRPr="001F0098" w:rsidTr="00951482">
        <w:trPr>
          <w:trHeight w:val="807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国内语音拨打分钟数 （分钟）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国内点对点短信发送条数（条）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国内语音拨打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其他业务收费</w:t>
            </w:r>
          </w:p>
        </w:tc>
        <w:tc>
          <w:tcPr>
            <w:tcW w:w="9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0.2元/分钟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0.0003元/KB，129元及以上档位享受自动升级特惠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执行标准资费</w:t>
            </w:r>
          </w:p>
        </w:tc>
        <w:tc>
          <w:tcPr>
            <w:tcW w:w="9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来电显示</w:t>
            </w: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　</w:t>
            </w: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0.15元/分钟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750MB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1.7G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489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5GB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138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left"/>
              <w:rPr>
                <w:sz w:val="18"/>
                <w:szCs w:val="18"/>
              </w:rPr>
            </w:pPr>
            <w:r w:rsidRPr="001F0098">
              <w:rPr>
                <w:rFonts w:hint="eastAsia"/>
                <w:sz w:val="18"/>
                <w:szCs w:val="18"/>
              </w:rPr>
              <w:t>备注：</w:t>
            </w:r>
          </w:p>
          <w:p w:rsidR="007B0BFF" w:rsidRPr="001F0098" w:rsidRDefault="007B0BFF" w:rsidP="007B0BFF">
            <w:pPr>
              <w:pStyle w:val="a5"/>
              <w:numPr>
                <w:ilvl w:val="0"/>
                <w:numId w:val="24"/>
              </w:numPr>
              <w:ind w:firstLineChars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套餐中所有“国内语音拨打分钟数”包含本地拨打本地电话、本地拨打国内长途、国内漫游直拨国内电话。语音资费不含声讯信息费用。语音按分钟计收，不足1分钟按1分钟计收。</w:t>
            </w:r>
          </w:p>
          <w:p w:rsidR="007B0BFF" w:rsidRPr="001F0098" w:rsidRDefault="007B0BFF" w:rsidP="007B0BFF">
            <w:pPr>
              <w:pStyle w:val="a5"/>
              <w:numPr>
                <w:ilvl w:val="0"/>
                <w:numId w:val="24"/>
              </w:numPr>
              <w:ind w:firstLineChars="0"/>
              <w:jc w:val="left"/>
              <w:rPr>
                <w:rFonts w:asciiTheme="majorEastAsia" w:eastAsiaTheme="majorEastAsia" w:hAnsiTheme="majorEastAsia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套餐中所有“国内接听免费”、“本地拨打国内长途”、“国内漫游直拨国内电话”、“手机上网国内漫游”均不包括港澳台。</w:t>
            </w:r>
          </w:p>
        </w:tc>
      </w:tr>
      <w:tr w:rsidR="007B0BFF" w:rsidRPr="001F0098" w:rsidTr="00951482">
        <w:trPr>
          <w:trHeight w:val="300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副卡</w:t>
            </w:r>
          </w:p>
        </w:tc>
        <w:tc>
          <w:tcPr>
            <w:tcW w:w="11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B0BFF" w:rsidRPr="001F0098" w:rsidTr="00951482">
        <w:trPr>
          <w:trHeight w:val="300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月基本费（元/号）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包含内容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国内通话</w:t>
            </w:r>
          </w:p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（元/分钟）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接听免费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赠送业务</w:t>
            </w:r>
          </w:p>
        </w:tc>
      </w:tr>
      <w:tr w:rsidR="007B0BFF" w:rsidRPr="001F0098" w:rsidTr="00951482">
        <w:trPr>
          <w:trHeight w:val="300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共享主卡套餐优惠（不含增值额度）；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BFF" w:rsidRPr="001F0098" w:rsidRDefault="007B0BFF" w:rsidP="00951482">
            <w:pPr>
              <w:ind w:left="42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来电显示</w:t>
            </w:r>
          </w:p>
        </w:tc>
      </w:tr>
    </w:tbl>
    <w:p w:rsidR="007B0BFF" w:rsidRPr="001F0098" w:rsidRDefault="007B0BFF" w:rsidP="007B0BFF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说明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（一）、副卡说明</w:t>
      </w:r>
    </w:p>
    <w:p w:rsidR="00AE4D4A" w:rsidRPr="001F0098" w:rsidRDefault="00AE4D4A" w:rsidP="00A506AC">
      <w:pPr>
        <w:pStyle w:val="a5"/>
        <w:numPr>
          <w:ilvl w:val="0"/>
          <w:numId w:val="30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129元及以上档次主卡套餐的后付费客户，可申办两张副卡，每张主卡限办理两张副卡。</w:t>
      </w:r>
    </w:p>
    <w:p w:rsidR="00AE4D4A" w:rsidRPr="001F0098" w:rsidRDefault="00AE4D4A" w:rsidP="00A506AC">
      <w:pPr>
        <w:pStyle w:val="a5"/>
        <w:numPr>
          <w:ilvl w:val="0"/>
          <w:numId w:val="30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副卡套餐资费标准自业务完工后次月1日生效，业务完工至套餐资费标准生效期间：不享受流量自动升档优惠，不共享主卡套餐内的优惠量。</w:t>
      </w:r>
    </w:p>
    <w:p w:rsidR="00AE4D4A" w:rsidRPr="001F0098" w:rsidRDefault="00AE4D4A" w:rsidP="00A506AC">
      <w:pPr>
        <w:pStyle w:val="a5"/>
        <w:numPr>
          <w:ilvl w:val="0"/>
          <w:numId w:val="30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业务完工至套餐资费标准生效期间，如果主卡套餐已经生效，新客户参加副卡当月，执行主卡套餐资费，月基本费按天计扣；如果主卡套餐未生效，新客户参加副卡当月，执行标准资费，不收取月基本费。</w:t>
      </w:r>
    </w:p>
    <w:p w:rsidR="00AE4D4A" w:rsidRPr="001F0098" w:rsidRDefault="00AE4D4A" w:rsidP="00A506AC">
      <w:pPr>
        <w:pStyle w:val="a5"/>
        <w:numPr>
          <w:ilvl w:val="0"/>
          <w:numId w:val="30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主卡选定的基础套餐生效后，主卡、副卡即可共享主卡基础套餐内免费量，含语音、短信、数据流量；不含增值业务额度。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（二）、套餐说明</w:t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一个接入产品有且只能有一个主套餐。</w:t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129元及以上档次后付费主卡套餐可配套开通至多两张副卡。主副卡须合并开账。</w:t>
      </w:r>
    </w:p>
    <w:p w:rsidR="00AE4D4A" w:rsidRPr="001F0098" w:rsidRDefault="00AE4D4A" w:rsidP="00A506AC">
      <w:pPr>
        <w:numPr>
          <w:ilvl w:val="0"/>
          <w:numId w:val="31"/>
        </w:num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主卡选定的基础套餐生效后，主卡、副卡即可共享主卡基础套餐内免费量，含语音、短信、数据流量；不含增值业务额度。</w:t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在主卡协议期内，若主卡退订，则副卡自动退订。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ab/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套餐月基本费：套餐生效后，客户根据自己所选择的套餐档次，每月交纳相应的套餐月基本费。套餐内的手机及包含的相应功能，不再单独收取月租费。</w:t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手机上网支持CDMA1X、EVDO网络接入方式，包含CARD-CARD、WAP、BREW、JAVA上网方式产生的流量（不含信息费）。客户每月实际使用的手机上网流量（本地和国内漫游）低于或等于套餐内包含流量的，则无需额外支付费用。超出后：129元及以上档次主卡套餐和各副卡分别享受流量升档。开始按标准资费计费，当计费达到30元时，此后所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lastRenderedPageBreak/>
        <w:t>产生的流量至300M均按30元计收，不再另行收费；超出300M部分先按照产品标准资费计收，当计费达到50元时，此后所产生的流量至800M均按50元计收，不再另行收费；超出800M部分先按照产品标准资费计收，当计费达到100元时，此后所产生的流量至2G均按100元计收，不再另行收费；超出2G部分按照产品标准资费计收。129元以下档次套餐：按标准资费收取。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流量自动升档优惠档次及可用流量对应如下表：</w:t>
      </w:r>
      <w:r w:rsidRPr="001F0098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3883"/>
        <w:gridCol w:w="4362"/>
        <w:gridCol w:w="5284"/>
      </w:tblGrid>
      <w:tr w:rsidR="00AE4D4A" w:rsidRPr="001F0098" w:rsidTr="000A7517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自动升档优惠档次（元）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可用流量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超出部分资费</w:t>
            </w:r>
          </w:p>
        </w:tc>
      </w:tr>
      <w:tr w:rsidR="00AE4D4A" w:rsidRPr="001F0098" w:rsidTr="000A7517">
        <w:trPr>
          <w:trHeight w:val="16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300M</w:t>
            </w:r>
          </w:p>
        </w:tc>
        <w:tc>
          <w:tcPr>
            <w:tcW w:w="52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国内流量0.0003元/KB</w:t>
            </w:r>
          </w:p>
        </w:tc>
      </w:tr>
      <w:tr w:rsidR="00AE4D4A" w:rsidRPr="001F0098" w:rsidTr="000A7517">
        <w:trPr>
          <w:trHeight w:val="171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800M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E4D4A" w:rsidRPr="001F0098" w:rsidTr="000A7517">
        <w:trPr>
          <w:trHeight w:val="23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F009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2GB</w:t>
            </w:r>
          </w:p>
        </w:tc>
        <w:tc>
          <w:tcPr>
            <w:tcW w:w="5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4A" w:rsidRPr="001F0098" w:rsidRDefault="00AE4D4A" w:rsidP="000A751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若参加本套餐的手机设置了呼叫转移的，呼叫转移产生的分钟数可计入套餐包含的国内通话分钟数内。超出后呼叫转移产生的费用按套餐超出后国内通话资费标准收取。</w:t>
      </w:r>
    </w:p>
    <w:p w:rsidR="00AE4D4A" w:rsidRPr="001F0098" w:rsidRDefault="00AE4D4A" w:rsidP="00A506AC">
      <w:pPr>
        <w:numPr>
          <w:ilvl w:val="0"/>
          <w:numId w:val="31"/>
        </w:num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主卡套餐资费标准自业务完工后次月1日生效。业务完工至套餐资费标准生效期间：新客户申请参加本活动的，按照客户入网当日至月末的天数按天计算一次性扣除套餐月基本费：首月月基本费=套餐月基本费/当月天数*自入网之日起至当月月末天数。可享受套餐内优惠量（所包含的国内通话时长、手机上网流量及短信条数）按照“客户入网当日至月末的天数/当月天数”的比例折算四舍五入（上网流量精确到KB，国内通话时长精确到分钟，短信数精确到条），超出后按套餐内规定的超出后资费计收。手机国内接听免费。套餐内来电显示功能费免收。未注明的其他资费按现行有效的标准资费计收。在用客户参加本活动的，若变更前的原套餐资费标准为次月生效模式的，则变更当月至本活动套餐资费标准生效期间，仍维持原套餐资费。</w:t>
      </w:r>
    </w:p>
    <w:p w:rsidR="00AE4D4A" w:rsidRPr="001F0098" w:rsidRDefault="00AE4D4A" w:rsidP="00A506AC">
      <w:pPr>
        <w:pStyle w:val="a5"/>
        <w:numPr>
          <w:ilvl w:val="0"/>
          <w:numId w:val="31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未注明的其他资费按标准资费计收，标准资费：本地拨打本地0.2元/分钟，国内长途通话费0.07元/6秒，闲时优惠：</w:t>
      </w:r>
      <w:r w:rsidRPr="001F0098">
        <w:rPr>
          <w:rFonts w:ascii="宋体" w:eastAsia="宋体" w:hAnsi="宋体" w:cs="Times New Roman" w:hint="eastAsia"/>
          <w:sz w:val="18"/>
          <w:szCs w:val="18"/>
        </w:rPr>
        <w:t>每日0：00-7：00长话费6折优惠，即0.04元/6秒</w:t>
      </w:r>
      <w:r w:rsidRPr="001F0098">
        <w:rPr>
          <w:rFonts w:asciiTheme="majorEastAsia" w:eastAsiaTheme="majorEastAsia" w:hAnsiTheme="majorEastAsia" w:hint="eastAsia"/>
          <w:sz w:val="18"/>
          <w:szCs w:val="18"/>
        </w:rPr>
        <w:t>，国内漫游拨打0.6元/分钟，国内漫游接听0.4元/分钟，国内短信0.1元/条，国内流量0.0003元/KB。</w:t>
      </w:r>
    </w:p>
    <w:p w:rsidR="00AE4D4A" w:rsidRPr="001F0098" w:rsidRDefault="00AE4D4A" w:rsidP="00AE4D4A">
      <w:pPr>
        <w:pStyle w:val="a5"/>
        <w:numPr>
          <w:ilvl w:val="0"/>
          <w:numId w:val="9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套餐变更及注销（拆机）规则</w:t>
      </w:r>
    </w:p>
    <w:p w:rsidR="00AE4D4A" w:rsidRPr="001F0098" w:rsidRDefault="00AE4D4A" w:rsidP="00DE26C7">
      <w:pPr>
        <w:pStyle w:val="a5"/>
        <w:numPr>
          <w:ilvl w:val="0"/>
          <w:numId w:val="34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生效起，未参加任何叠加合约、不受合约协议期约束或协议期满的客户，可按需提出套餐变更，或申请业务注销（拆机）并办理相应手续。业务变更及注销，当月申请，次月生效。变更或注销的当月，仍执行原套餐资费。</w:t>
      </w:r>
    </w:p>
    <w:p w:rsidR="00AE4D4A" w:rsidRPr="001F0098" w:rsidRDefault="00AE4D4A" w:rsidP="00AE4D4A">
      <w:pPr>
        <w:pStyle w:val="a5"/>
        <w:numPr>
          <w:ilvl w:val="0"/>
          <w:numId w:val="9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选择预付费方式的，为保证业务开通，办理套餐的同时需预存一定的话费，预存金额详见下表。</w:t>
      </w:r>
    </w:p>
    <w:tbl>
      <w:tblPr>
        <w:tblStyle w:val="a7"/>
        <w:tblW w:w="0" w:type="auto"/>
        <w:tblLook w:val="04A0"/>
      </w:tblPr>
      <w:tblGrid>
        <w:gridCol w:w="1867"/>
        <w:gridCol w:w="938"/>
        <w:gridCol w:w="968"/>
        <w:gridCol w:w="967"/>
        <w:gridCol w:w="968"/>
        <w:gridCol w:w="967"/>
        <w:gridCol w:w="968"/>
        <w:gridCol w:w="967"/>
        <w:gridCol w:w="968"/>
        <w:gridCol w:w="967"/>
        <w:gridCol w:w="968"/>
        <w:gridCol w:w="887"/>
        <w:gridCol w:w="887"/>
        <w:gridCol w:w="887"/>
      </w:tblGrid>
      <w:tr w:rsidR="00AE4D4A" w:rsidRPr="001F0098" w:rsidTr="000A7517">
        <w:trPr>
          <w:trHeight w:val="328"/>
        </w:trPr>
        <w:tc>
          <w:tcPr>
            <w:tcW w:w="18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套餐月基本费（元）</w:t>
            </w:r>
          </w:p>
        </w:tc>
        <w:tc>
          <w:tcPr>
            <w:tcW w:w="93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49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69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89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129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159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189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229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289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329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389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489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589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889</w:t>
            </w:r>
          </w:p>
        </w:tc>
      </w:tr>
      <w:tr w:rsidR="00AE4D4A" w:rsidRPr="001F0098" w:rsidTr="000A7517">
        <w:trPr>
          <w:trHeight w:val="344"/>
        </w:trPr>
        <w:tc>
          <w:tcPr>
            <w:tcW w:w="18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预存金额（元）</w:t>
            </w:r>
          </w:p>
        </w:tc>
        <w:tc>
          <w:tcPr>
            <w:tcW w:w="93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50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100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100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150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200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200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250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300</w:t>
            </w:r>
          </w:p>
        </w:tc>
        <w:tc>
          <w:tcPr>
            <w:tcW w:w="96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350</w:t>
            </w:r>
          </w:p>
        </w:tc>
        <w:tc>
          <w:tcPr>
            <w:tcW w:w="968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400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500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600</w:t>
            </w:r>
          </w:p>
        </w:tc>
        <w:tc>
          <w:tcPr>
            <w:tcW w:w="887" w:type="dxa"/>
          </w:tcPr>
          <w:p w:rsidR="00AE4D4A" w:rsidRPr="001F0098" w:rsidRDefault="00AE4D4A" w:rsidP="000A751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0098">
              <w:rPr>
                <w:rFonts w:asciiTheme="majorEastAsia" w:eastAsiaTheme="majorEastAsia" w:hAnsiTheme="majorEastAsia" w:hint="eastAsia"/>
                <w:sz w:val="18"/>
                <w:szCs w:val="18"/>
              </w:rPr>
              <w:t>900</w:t>
            </w:r>
          </w:p>
        </w:tc>
      </w:tr>
    </w:tbl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1、预存金额一次性到账，可抵扣除SP/CP以外费用，不可兑换或转存。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（五）套餐到期规则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1、协议期到期后双方无异议套餐自动续订。</w:t>
      </w:r>
    </w:p>
    <w:p w:rsidR="00AE4D4A" w:rsidRPr="001F0098" w:rsidRDefault="00AE4D4A" w:rsidP="00AE4D4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客户特别关注：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lastRenderedPageBreak/>
        <w:t>预付费套餐生效后，客户须随时关注账户余额。每月1日前账户内预存款余额不得低于套餐基本费。若账户余额为零或被扣为负值，长江时代公司将暂停提供服务（停机）。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有历史欠费的客户不得参加本次套餐活动，付清欠费后方可参加。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客户自愿选择使用长江时代公司提供的CDMA UIM卡。CDMA业务试用期间，客户若发生UIM卡遗失、被盗、人为损坏等情形，可自负费用向长江时代公司申请办理暂时“停机”、“补卡”或“换卡”业务，补卡或换卡按标准资费收取相应费用。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因终端设备导致CDMA业务无法继续使用的，长江时代公司不因此而减免业务费用。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UIM卡启用后，请及时修改客户密码并妥善保管。凡使用客户密码办理的各类业务，均视同客户亲自办理。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客户应按时足额缴纳通信费用，逾期不缴纳客户将按照所欠费用每日支付3‰的违约金。客户超过收费约定期限30日仍未缴纳费用，长江时代公司可对客户的业务作暂停提供服务（停机）处理。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如果因客户欠费等属于客户责任的原因，参加本活动套餐的手机被暂停提供服务（停机）的，停机期间，长江时代公司将继续按月出账，收取客户所选择的月基本费。停机之日起满30日，客户仍未缴费或导致停机的原因未消除的，长江时代公司有权终止提供服务（拆机）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套餐使用期间，参加本活动套餐的相关业务如办理过户、停机保号或业务注销（拆机）手续的，视为客户原因退出本活动。套餐（含副卡、可选包）终止。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后付费客户月付套餐完工后，套餐首月资费和一次性费用在次月账单中收取，套餐月基本费在第三个月起的账单中收取。</w:t>
      </w:r>
    </w:p>
    <w:p w:rsidR="00AE4D4A" w:rsidRPr="001F0098" w:rsidRDefault="00AE4D4A" w:rsidP="00A506AC">
      <w:pPr>
        <w:pStyle w:val="a5"/>
        <w:numPr>
          <w:ilvl w:val="0"/>
          <w:numId w:val="32"/>
        </w:numPr>
        <w:ind w:firstLineChars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1F0098">
        <w:rPr>
          <w:rFonts w:asciiTheme="majorEastAsia" w:eastAsiaTheme="majorEastAsia" w:hAnsiTheme="majorEastAsia" w:hint="eastAsia"/>
          <w:sz w:val="18"/>
          <w:szCs w:val="18"/>
        </w:rPr>
        <w:t>本活动支持后付费、预付费二种产品，可按需选择。不同产品的实际开账时间略有不同，具体以产品规定为准。</w:t>
      </w:r>
    </w:p>
    <w:p w:rsidR="00E118F3" w:rsidRPr="001F0098" w:rsidRDefault="00E118F3" w:rsidP="00AE4D4A">
      <w:pPr>
        <w:jc w:val="left"/>
        <w:rPr>
          <w:b/>
        </w:rPr>
      </w:pPr>
    </w:p>
    <w:sectPr w:rsidR="00E118F3" w:rsidRPr="001F0098" w:rsidSect="003E5B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83" w:rsidRDefault="00765F83" w:rsidP="00214B8A">
      <w:r>
        <w:separator/>
      </w:r>
    </w:p>
  </w:endnote>
  <w:endnote w:type="continuationSeparator" w:id="1">
    <w:p w:rsidR="00765F83" w:rsidRDefault="00765F83" w:rsidP="0021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83" w:rsidRDefault="00765F83" w:rsidP="00214B8A">
      <w:r>
        <w:separator/>
      </w:r>
    </w:p>
  </w:footnote>
  <w:footnote w:type="continuationSeparator" w:id="1">
    <w:p w:rsidR="00765F83" w:rsidRDefault="00765F83" w:rsidP="00214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275"/>
    <w:multiLevelType w:val="hybridMultilevel"/>
    <w:tmpl w:val="F4D4F3AA"/>
    <w:lvl w:ilvl="0" w:tplc="CD5853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6658A2"/>
    <w:multiLevelType w:val="hybridMultilevel"/>
    <w:tmpl w:val="5C769BAA"/>
    <w:lvl w:ilvl="0" w:tplc="65BC660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5D6F0A"/>
    <w:multiLevelType w:val="hybridMultilevel"/>
    <w:tmpl w:val="2332A28C"/>
    <w:lvl w:ilvl="0" w:tplc="59CAF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5D66A9"/>
    <w:multiLevelType w:val="hybridMultilevel"/>
    <w:tmpl w:val="7E82A82A"/>
    <w:lvl w:ilvl="0" w:tplc="0CF4504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624F77"/>
    <w:multiLevelType w:val="hybridMultilevel"/>
    <w:tmpl w:val="77E2AE84"/>
    <w:lvl w:ilvl="0" w:tplc="FB1E4E7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133FF"/>
    <w:multiLevelType w:val="hybridMultilevel"/>
    <w:tmpl w:val="F0AE03BC"/>
    <w:lvl w:ilvl="0" w:tplc="C8CE2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C81997"/>
    <w:multiLevelType w:val="hybridMultilevel"/>
    <w:tmpl w:val="450AE550"/>
    <w:lvl w:ilvl="0" w:tplc="FA2023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281A82"/>
    <w:multiLevelType w:val="hybridMultilevel"/>
    <w:tmpl w:val="EB860522"/>
    <w:lvl w:ilvl="0" w:tplc="6D782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3443A6"/>
    <w:multiLevelType w:val="hybridMultilevel"/>
    <w:tmpl w:val="34948336"/>
    <w:lvl w:ilvl="0" w:tplc="C60E7A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AAB4B22"/>
    <w:multiLevelType w:val="hybridMultilevel"/>
    <w:tmpl w:val="35F67364"/>
    <w:lvl w:ilvl="0" w:tplc="A81472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B746BC6"/>
    <w:multiLevelType w:val="hybridMultilevel"/>
    <w:tmpl w:val="ADD2022C"/>
    <w:lvl w:ilvl="0" w:tplc="B0289E1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D4B7BA8"/>
    <w:multiLevelType w:val="hybridMultilevel"/>
    <w:tmpl w:val="4FB89B0A"/>
    <w:lvl w:ilvl="0" w:tplc="59CAF79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FAA666C"/>
    <w:multiLevelType w:val="hybridMultilevel"/>
    <w:tmpl w:val="7E82A82A"/>
    <w:lvl w:ilvl="0" w:tplc="0CF4504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0562EB0"/>
    <w:multiLevelType w:val="hybridMultilevel"/>
    <w:tmpl w:val="06AEA498"/>
    <w:lvl w:ilvl="0" w:tplc="25AA3C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5BE19CC"/>
    <w:multiLevelType w:val="hybridMultilevel"/>
    <w:tmpl w:val="5CC8DEE8"/>
    <w:lvl w:ilvl="0" w:tplc="873C8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7580662"/>
    <w:multiLevelType w:val="hybridMultilevel"/>
    <w:tmpl w:val="7E82A82A"/>
    <w:lvl w:ilvl="0" w:tplc="0CF4504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715C45"/>
    <w:multiLevelType w:val="hybridMultilevel"/>
    <w:tmpl w:val="21C4B272"/>
    <w:lvl w:ilvl="0" w:tplc="FA2023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4F0241"/>
    <w:multiLevelType w:val="hybridMultilevel"/>
    <w:tmpl w:val="332ED458"/>
    <w:lvl w:ilvl="0" w:tplc="FEDAAE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C71955"/>
    <w:multiLevelType w:val="hybridMultilevel"/>
    <w:tmpl w:val="F4D4F3AA"/>
    <w:lvl w:ilvl="0" w:tplc="CD5853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BE2044E"/>
    <w:multiLevelType w:val="hybridMultilevel"/>
    <w:tmpl w:val="9A7ADC8A"/>
    <w:lvl w:ilvl="0" w:tplc="5776DF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C11069E"/>
    <w:multiLevelType w:val="hybridMultilevel"/>
    <w:tmpl w:val="EB860522"/>
    <w:lvl w:ilvl="0" w:tplc="6D782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384510"/>
    <w:multiLevelType w:val="hybridMultilevel"/>
    <w:tmpl w:val="625E155E"/>
    <w:lvl w:ilvl="0" w:tplc="FB1E4E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A1D4636"/>
    <w:multiLevelType w:val="hybridMultilevel"/>
    <w:tmpl w:val="D26CEEE0"/>
    <w:lvl w:ilvl="0" w:tplc="C8CE2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C6310A"/>
    <w:multiLevelType w:val="hybridMultilevel"/>
    <w:tmpl w:val="69E4C4BE"/>
    <w:lvl w:ilvl="0" w:tplc="008406F6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A0590B"/>
    <w:multiLevelType w:val="hybridMultilevel"/>
    <w:tmpl w:val="EB860522"/>
    <w:lvl w:ilvl="0" w:tplc="6D782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3FD3A94"/>
    <w:multiLevelType w:val="hybridMultilevel"/>
    <w:tmpl w:val="C158D7E8"/>
    <w:lvl w:ilvl="0" w:tplc="BDD674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5AE025B"/>
    <w:multiLevelType w:val="hybridMultilevel"/>
    <w:tmpl w:val="2332A28C"/>
    <w:lvl w:ilvl="0" w:tplc="59CAF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5253EB"/>
    <w:multiLevelType w:val="hybridMultilevel"/>
    <w:tmpl w:val="275C6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D67A21"/>
    <w:multiLevelType w:val="hybridMultilevel"/>
    <w:tmpl w:val="1DF23FCC"/>
    <w:lvl w:ilvl="0" w:tplc="B3987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E16B47"/>
    <w:multiLevelType w:val="hybridMultilevel"/>
    <w:tmpl w:val="625E155E"/>
    <w:lvl w:ilvl="0" w:tplc="FB1E4E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5516664"/>
    <w:multiLevelType w:val="hybridMultilevel"/>
    <w:tmpl w:val="D3EA5A74"/>
    <w:lvl w:ilvl="0" w:tplc="59CAF79E">
      <w:start w:val="10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9F21984"/>
    <w:multiLevelType w:val="hybridMultilevel"/>
    <w:tmpl w:val="EB860522"/>
    <w:lvl w:ilvl="0" w:tplc="6D782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C6C0EBC"/>
    <w:multiLevelType w:val="hybridMultilevel"/>
    <w:tmpl w:val="DBEC8CDC"/>
    <w:lvl w:ilvl="0" w:tplc="65BC660C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D933E29"/>
    <w:multiLevelType w:val="hybridMultilevel"/>
    <w:tmpl w:val="F4D4F3AA"/>
    <w:lvl w:ilvl="0" w:tplc="CD5853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7"/>
  </w:num>
  <w:num w:numId="3">
    <w:abstractNumId w:val="29"/>
  </w:num>
  <w:num w:numId="4">
    <w:abstractNumId w:val="18"/>
  </w:num>
  <w:num w:numId="5">
    <w:abstractNumId w:val="3"/>
  </w:num>
  <w:num w:numId="6">
    <w:abstractNumId w:val="25"/>
  </w:num>
  <w:num w:numId="7">
    <w:abstractNumId w:val="4"/>
  </w:num>
  <w:num w:numId="8">
    <w:abstractNumId w:val="30"/>
  </w:num>
  <w:num w:numId="9">
    <w:abstractNumId w:val="23"/>
  </w:num>
  <w:num w:numId="10">
    <w:abstractNumId w:val="2"/>
  </w:num>
  <w:num w:numId="11">
    <w:abstractNumId w:val="6"/>
  </w:num>
  <w:num w:numId="12">
    <w:abstractNumId w:val="19"/>
  </w:num>
  <w:num w:numId="13">
    <w:abstractNumId w:val="11"/>
  </w:num>
  <w:num w:numId="14">
    <w:abstractNumId w:val="5"/>
  </w:num>
  <w:num w:numId="15">
    <w:abstractNumId w:val="22"/>
  </w:num>
  <w:num w:numId="16">
    <w:abstractNumId w:val="16"/>
  </w:num>
  <w:num w:numId="17">
    <w:abstractNumId w:val="13"/>
  </w:num>
  <w:num w:numId="18">
    <w:abstractNumId w:val="1"/>
  </w:num>
  <w:num w:numId="19">
    <w:abstractNumId w:val="10"/>
  </w:num>
  <w:num w:numId="20">
    <w:abstractNumId w:val="17"/>
  </w:num>
  <w:num w:numId="21">
    <w:abstractNumId w:val="20"/>
  </w:num>
  <w:num w:numId="22">
    <w:abstractNumId w:val="32"/>
  </w:num>
  <w:num w:numId="23">
    <w:abstractNumId w:val="14"/>
  </w:num>
  <w:num w:numId="24">
    <w:abstractNumId w:val="21"/>
  </w:num>
  <w:num w:numId="25">
    <w:abstractNumId w:val="15"/>
  </w:num>
  <w:num w:numId="26">
    <w:abstractNumId w:val="33"/>
  </w:num>
  <w:num w:numId="27">
    <w:abstractNumId w:val="26"/>
  </w:num>
  <w:num w:numId="28">
    <w:abstractNumId w:val="31"/>
  </w:num>
  <w:num w:numId="29">
    <w:abstractNumId w:val="24"/>
  </w:num>
  <w:num w:numId="30">
    <w:abstractNumId w:val="12"/>
  </w:num>
  <w:num w:numId="31">
    <w:abstractNumId w:val="0"/>
  </w:num>
  <w:num w:numId="32">
    <w:abstractNumId w:val="7"/>
  </w:num>
  <w:num w:numId="33">
    <w:abstractNumId w:val="28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BC5"/>
    <w:rsid w:val="00002483"/>
    <w:rsid w:val="00012FA6"/>
    <w:rsid w:val="00017354"/>
    <w:rsid w:val="000257FF"/>
    <w:rsid w:val="00025B06"/>
    <w:rsid w:val="00042156"/>
    <w:rsid w:val="00046392"/>
    <w:rsid w:val="00047F07"/>
    <w:rsid w:val="00047F68"/>
    <w:rsid w:val="000539BE"/>
    <w:rsid w:val="00060AC5"/>
    <w:rsid w:val="00067C4D"/>
    <w:rsid w:val="0007190E"/>
    <w:rsid w:val="00076890"/>
    <w:rsid w:val="000906E4"/>
    <w:rsid w:val="00092811"/>
    <w:rsid w:val="00097D56"/>
    <w:rsid w:val="000B2C9C"/>
    <w:rsid w:val="000C5E3D"/>
    <w:rsid w:val="000D54F5"/>
    <w:rsid w:val="000E53BD"/>
    <w:rsid w:val="000F1F7B"/>
    <w:rsid w:val="00113BCA"/>
    <w:rsid w:val="0013034C"/>
    <w:rsid w:val="00133301"/>
    <w:rsid w:val="001357ED"/>
    <w:rsid w:val="0014505B"/>
    <w:rsid w:val="0015349B"/>
    <w:rsid w:val="0015446E"/>
    <w:rsid w:val="001547FF"/>
    <w:rsid w:val="0016095D"/>
    <w:rsid w:val="001641D2"/>
    <w:rsid w:val="0018116C"/>
    <w:rsid w:val="0018468E"/>
    <w:rsid w:val="001856CC"/>
    <w:rsid w:val="001A30DB"/>
    <w:rsid w:val="001A3D86"/>
    <w:rsid w:val="001A698C"/>
    <w:rsid w:val="001B54F6"/>
    <w:rsid w:val="001B5F84"/>
    <w:rsid w:val="001D04DD"/>
    <w:rsid w:val="001E6AC7"/>
    <w:rsid w:val="001F0098"/>
    <w:rsid w:val="002030CF"/>
    <w:rsid w:val="002053A2"/>
    <w:rsid w:val="00212A5F"/>
    <w:rsid w:val="00214790"/>
    <w:rsid w:val="00214B8A"/>
    <w:rsid w:val="00237324"/>
    <w:rsid w:val="002455D2"/>
    <w:rsid w:val="0026599C"/>
    <w:rsid w:val="00266371"/>
    <w:rsid w:val="00281E42"/>
    <w:rsid w:val="002845D7"/>
    <w:rsid w:val="002868D3"/>
    <w:rsid w:val="00287E28"/>
    <w:rsid w:val="00292A76"/>
    <w:rsid w:val="00294D19"/>
    <w:rsid w:val="002A338D"/>
    <w:rsid w:val="002A3BA2"/>
    <w:rsid w:val="002A41AD"/>
    <w:rsid w:val="002A5A6F"/>
    <w:rsid w:val="002B50A0"/>
    <w:rsid w:val="002D51DA"/>
    <w:rsid w:val="002E1310"/>
    <w:rsid w:val="002E786B"/>
    <w:rsid w:val="003161F8"/>
    <w:rsid w:val="003210E0"/>
    <w:rsid w:val="00324AE5"/>
    <w:rsid w:val="0033111F"/>
    <w:rsid w:val="003438E2"/>
    <w:rsid w:val="003730BF"/>
    <w:rsid w:val="00373777"/>
    <w:rsid w:val="003834EE"/>
    <w:rsid w:val="00393100"/>
    <w:rsid w:val="003A4473"/>
    <w:rsid w:val="003A6738"/>
    <w:rsid w:val="003C3EF9"/>
    <w:rsid w:val="003E4D8C"/>
    <w:rsid w:val="003E5BC5"/>
    <w:rsid w:val="003F219F"/>
    <w:rsid w:val="003F22F4"/>
    <w:rsid w:val="004009E4"/>
    <w:rsid w:val="00417B99"/>
    <w:rsid w:val="004246C2"/>
    <w:rsid w:val="0042597F"/>
    <w:rsid w:val="00431B26"/>
    <w:rsid w:val="00460F1D"/>
    <w:rsid w:val="004651AA"/>
    <w:rsid w:val="0046768B"/>
    <w:rsid w:val="00491EA4"/>
    <w:rsid w:val="004B7B7B"/>
    <w:rsid w:val="004C60BF"/>
    <w:rsid w:val="004D1504"/>
    <w:rsid w:val="004D7043"/>
    <w:rsid w:val="004D768D"/>
    <w:rsid w:val="004E048E"/>
    <w:rsid w:val="004F3196"/>
    <w:rsid w:val="00503E7E"/>
    <w:rsid w:val="00511A4D"/>
    <w:rsid w:val="00511DDC"/>
    <w:rsid w:val="00516CA3"/>
    <w:rsid w:val="00531BEC"/>
    <w:rsid w:val="00555DCA"/>
    <w:rsid w:val="0056482B"/>
    <w:rsid w:val="00594079"/>
    <w:rsid w:val="0059724B"/>
    <w:rsid w:val="005C7DA0"/>
    <w:rsid w:val="005D053C"/>
    <w:rsid w:val="005E0C0D"/>
    <w:rsid w:val="005E2109"/>
    <w:rsid w:val="005E3F85"/>
    <w:rsid w:val="005E759F"/>
    <w:rsid w:val="00604F2C"/>
    <w:rsid w:val="006166F8"/>
    <w:rsid w:val="006338BC"/>
    <w:rsid w:val="00651146"/>
    <w:rsid w:val="006560E9"/>
    <w:rsid w:val="00666B98"/>
    <w:rsid w:val="00697F05"/>
    <w:rsid w:val="006C1BEC"/>
    <w:rsid w:val="006C1CD9"/>
    <w:rsid w:val="006C4052"/>
    <w:rsid w:val="006F1A3A"/>
    <w:rsid w:val="006F3733"/>
    <w:rsid w:val="00706488"/>
    <w:rsid w:val="007153D1"/>
    <w:rsid w:val="0072302D"/>
    <w:rsid w:val="00724093"/>
    <w:rsid w:val="00744CA7"/>
    <w:rsid w:val="00747BB6"/>
    <w:rsid w:val="0075258B"/>
    <w:rsid w:val="007623A0"/>
    <w:rsid w:val="007644CB"/>
    <w:rsid w:val="0076560D"/>
    <w:rsid w:val="00765F83"/>
    <w:rsid w:val="00770663"/>
    <w:rsid w:val="00774451"/>
    <w:rsid w:val="007748B3"/>
    <w:rsid w:val="00775B62"/>
    <w:rsid w:val="00780A00"/>
    <w:rsid w:val="00783E0B"/>
    <w:rsid w:val="007843FA"/>
    <w:rsid w:val="00785E53"/>
    <w:rsid w:val="00795841"/>
    <w:rsid w:val="007A1449"/>
    <w:rsid w:val="007B0BFF"/>
    <w:rsid w:val="007D1874"/>
    <w:rsid w:val="007E3155"/>
    <w:rsid w:val="007E79E0"/>
    <w:rsid w:val="007F2DC9"/>
    <w:rsid w:val="007F7091"/>
    <w:rsid w:val="00802BD5"/>
    <w:rsid w:val="0082633C"/>
    <w:rsid w:val="00831521"/>
    <w:rsid w:val="00833FE6"/>
    <w:rsid w:val="008427F1"/>
    <w:rsid w:val="008552CA"/>
    <w:rsid w:val="00856BCA"/>
    <w:rsid w:val="00857C6C"/>
    <w:rsid w:val="00875CE8"/>
    <w:rsid w:val="00886666"/>
    <w:rsid w:val="00890D23"/>
    <w:rsid w:val="008914E5"/>
    <w:rsid w:val="00895C9F"/>
    <w:rsid w:val="008A0AD5"/>
    <w:rsid w:val="008A25EE"/>
    <w:rsid w:val="008E040B"/>
    <w:rsid w:val="008E4177"/>
    <w:rsid w:val="008E734B"/>
    <w:rsid w:val="008F3DD7"/>
    <w:rsid w:val="00907C99"/>
    <w:rsid w:val="0091192B"/>
    <w:rsid w:val="009121C6"/>
    <w:rsid w:val="00915D2F"/>
    <w:rsid w:val="00930F32"/>
    <w:rsid w:val="00950363"/>
    <w:rsid w:val="00951482"/>
    <w:rsid w:val="009552F9"/>
    <w:rsid w:val="00961EBD"/>
    <w:rsid w:val="00987C08"/>
    <w:rsid w:val="00992BF9"/>
    <w:rsid w:val="009B79E2"/>
    <w:rsid w:val="009C0F41"/>
    <w:rsid w:val="009C5427"/>
    <w:rsid w:val="009C7018"/>
    <w:rsid w:val="009D256D"/>
    <w:rsid w:val="009E2CB4"/>
    <w:rsid w:val="009F05FE"/>
    <w:rsid w:val="00A04762"/>
    <w:rsid w:val="00A15028"/>
    <w:rsid w:val="00A24AE3"/>
    <w:rsid w:val="00A31E81"/>
    <w:rsid w:val="00A36105"/>
    <w:rsid w:val="00A37C1B"/>
    <w:rsid w:val="00A506AC"/>
    <w:rsid w:val="00A506F5"/>
    <w:rsid w:val="00A51C2F"/>
    <w:rsid w:val="00A600E6"/>
    <w:rsid w:val="00A70357"/>
    <w:rsid w:val="00A72C35"/>
    <w:rsid w:val="00A82860"/>
    <w:rsid w:val="00A8399D"/>
    <w:rsid w:val="00A83C13"/>
    <w:rsid w:val="00A96EB2"/>
    <w:rsid w:val="00A971BB"/>
    <w:rsid w:val="00AA0CD7"/>
    <w:rsid w:val="00AA67ED"/>
    <w:rsid w:val="00AB2E9C"/>
    <w:rsid w:val="00AC4F90"/>
    <w:rsid w:val="00AC51C1"/>
    <w:rsid w:val="00AD0C7C"/>
    <w:rsid w:val="00AD45EE"/>
    <w:rsid w:val="00AE4D4A"/>
    <w:rsid w:val="00AF3946"/>
    <w:rsid w:val="00B04782"/>
    <w:rsid w:val="00B11ECC"/>
    <w:rsid w:val="00B14F7B"/>
    <w:rsid w:val="00B2176D"/>
    <w:rsid w:val="00B23F5C"/>
    <w:rsid w:val="00B25F75"/>
    <w:rsid w:val="00B37CFF"/>
    <w:rsid w:val="00B40E75"/>
    <w:rsid w:val="00B6277A"/>
    <w:rsid w:val="00B64B3D"/>
    <w:rsid w:val="00B65F54"/>
    <w:rsid w:val="00B75181"/>
    <w:rsid w:val="00B867AD"/>
    <w:rsid w:val="00BB2019"/>
    <w:rsid w:val="00BC6E2B"/>
    <w:rsid w:val="00BD7FD8"/>
    <w:rsid w:val="00BE3E7C"/>
    <w:rsid w:val="00BE5964"/>
    <w:rsid w:val="00C21AF0"/>
    <w:rsid w:val="00C23D53"/>
    <w:rsid w:val="00C270D3"/>
    <w:rsid w:val="00C27E73"/>
    <w:rsid w:val="00C32E64"/>
    <w:rsid w:val="00C34333"/>
    <w:rsid w:val="00C34972"/>
    <w:rsid w:val="00C367C6"/>
    <w:rsid w:val="00C37AA8"/>
    <w:rsid w:val="00C61D9D"/>
    <w:rsid w:val="00C7685A"/>
    <w:rsid w:val="00C85072"/>
    <w:rsid w:val="00C92774"/>
    <w:rsid w:val="00C96BA1"/>
    <w:rsid w:val="00CA5F94"/>
    <w:rsid w:val="00CB2F9B"/>
    <w:rsid w:val="00CB5966"/>
    <w:rsid w:val="00CC6940"/>
    <w:rsid w:val="00CD55BC"/>
    <w:rsid w:val="00CD78D2"/>
    <w:rsid w:val="00CE2CA4"/>
    <w:rsid w:val="00CE61AD"/>
    <w:rsid w:val="00CF12D1"/>
    <w:rsid w:val="00D05C2A"/>
    <w:rsid w:val="00D13C6F"/>
    <w:rsid w:val="00D33CCB"/>
    <w:rsid w:val="00D345A0"/>
    <w:rsid w:val="00D406B7"/>
    <w:rsid w:val="00D458FE"/>
    <w:rsid w:val="00D5096F"/>
    <w:rsid w:val="00D5742C"/>
    <w:rsid w:val="00D6196A"/>
    <w:rsid w:val="00D63734"/>
    <w:rsid w:val="00D6578A"/>
    <w:rsid w:val="00D666DE"/>
    <w:rsid w:val="00D671FE"/>
    <w:rsid w:val="00D67655"/>
    <w:rsid w:val="00D70548"/>
    <w:rsid w:val="00D778B1"/>
    <w:rsid w:val="00D86182"/>
    <w:rsid w:val="00D91E7E"/>
    <w:rsid w:val="00DA1631"/>
    <w:rsid w:val="00DA27F8"/>
    <w:rsid w:val="00DB277E"/>
    <w:rsid w:val="00DC2AD6"/>
    <w:rsid w:val="00DD42AB"/>
    <w:rsid w:val="00DE26C7"/>
    <w:rsid w:val="00DE2FAA"/>
    <w:rsid w:val="00DF2979"/>
    <w:rsid w:val="00E000E1"/>
    <w:rsid w:val="00E0784E"/>
    <w:rsid w:val="00E118F3"/>
    <w:rsid w:val="00E50415"/>
    <w:rsid w:val="00E5585A"/>
    <w:rsid w:val="00E635DC"/>
    <w:rsid w:val="00E65AC3"/>
    <w:rsid w:val="00E82170"/>
    <w:rsid w:val="00EA0DCA"/>
    <w:rsid w:val="00EA6FD5"/>
    <w:rsid w:val="00EB0B28"/>
    <w:rsid w:val="00EC5F6D"/>
    <w:rsid w:val="00ED5A8D"/>
    <w:rsid w:val="00EE3820"/>
    <w:rsid w:val="00EE5745"/>
    <w:rsid w:val="00EE653A"/>
    <w:rsid w:val="00F039DF"/>
    <w:rsid w:val="00F0446B"/>
    <w:rsid w:val="00F2074C"/>
    <w:rsid w:val="00F268E5"/>
    <w:rsid w:val="00F3776F"/>
    <w:rsid w:val="00F43B5F"/>
    <w:rsid w:val="00F475E8"/>
    <w:rsid w:val="00F47C38"/>
    <w:rsid w:val="00F70B01"/>
    <w:rsid w:val="00F71812"/>
    <w:rsid w:val="00F744B4"/>
    <w:rsid w:val="00F83C86"/>
    <w:rsid w:val="00F83D58"/>
    <w:rsid w:val="00F861AB"/>
    <w:rsid w:val="00F8746B"/>
    <w:rsid w:val="00F87A09"/>
    <w:rsid w:val="00FB7E36"/>
    <w:rsid w:val="00FC6923"/>
    <w:rsid w:val="00FC7272"/>
    <w:rsid w:val="00FE4C3C"/>
    <w:rsid w:val="00FF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B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B8A"/>
    <w:rPr>
      <w:sz w:val="18"/>
      <w:szCs w:val="18"/>
    </w:rPr>
  </w:style>
  <w:style w:type="paragraph" w:styleId="a5">
    <w:name w:val="List Paragraph"/>
    <w:basedOn w:val="a"/>
    <w:uiPriority w:val="34"/>
    <w:qFormat/>
    <w:rsid w:val="00CD78D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96B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6BA1"/>
    <w:rPr>
      <w:sz w:val="18"/>
      <w:szCs w:val="18"/>
    </w:rPr>
  </w:style>
  <w:style w:type="table" w:styleId="a7">
    <w:name w:val="Table Grid"/>
    <w:basedOn w:val="a1"/>
    <w:uiPriority w:val="59"/>
    <w:rsid w:val="008315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94D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810D-777C-4EF8-9F87-279E622A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9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贾萍</dc:creator>
  <cp:lastModifiedBy>微软用户</cp:lastModifiedBy>
  <cp:revision>155</cp:revision>
  <cp:lastPrinted>2014-03-28T02:10:00Z</cp:lastPrinted>
  <dcterms:created xsi:type="dcterms:W3CDTF">2014-03-28T01:39:00Z</dcterms:created>
  <dcterms:modified xsi:type="dcterms:W3CDTF">2014-07-22T08:35:00Z</dcterms:modified>
</cp:coreProperties>
</file>